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D3C45" w14:textId="2A040537" w:rsidR="00A347EF" w:rsidRPr="00AB1739" w:rsidRDefault="00E11A48" w:rsidP="000B44B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tr-TR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A2E577" wp14:editId="63915695">
                <wp:simplePos x="0" y="0"/>
                <wp:positionH relativeFrom="margin">
                  <wp:posOffset>6071616</wp:posOffset>
                </wp:positionH>
                <wp:positionV relativeFrom="paragraph">
                  <wp:posOffset>-839317</wp:posOffset>
                </wp:positionV>
                <wp:extent cx="539750" cy="360045"/>
                <wp:effectExtent l="0" t="0" r="12700" b="2095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9B942" w14:textId="15BF7F10" w:rsidR="00E11A48" w:rsidRDefault="005B2A29" w:rsidP="00E11A48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color w:val="000000" w:themeColor="text1"/>
                                <w:sz w:val="32"/>
                                <w:szCs w:val="32"/>
                              </w:rPr>
                              <w:t>DR</w:t>
                            </w:r>
                            <w:r w:rsidR="00E11A48">
                              <w:rPr>
                                <w:rFonts w:cs="Calibri"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A2E57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478.1pt;margin-top:-66.1pt;width:42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" filled="f" strokecolor="black [3213]">
                <v:textbox>
                  <w:txbxContent>
                    <w:p w14:paraId="1A49B942" w14:textId="15BF7F10" w:rsidR="00E11A48" w:rsidRDefault="005B2A29" w:rsidP="00E11A48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color w:val="000000" w:themeColor="text1"/>
                          <w:sz w:val="32"/>
                          <w:szCs w:val="32"/>
                        </w:rPr>
                        <w:t>DR</w:t>
                      </w:r>
                      <w:r w:rsidR="00E11A48">
                        <w:rPr>
                          <w:rFonts w:cs="Calibri"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47EF" w:rsidRPr="00AB1739">
        <w:rPr>
          <w:rFonts w:asciiTheme="minorHAnsi" w:eastAsia="Times New Roman" w:hAnsiTheme="minorHAnsi" w:cstheme="minorHAnsi"/>
          <w:b/>
          <w:lang w:eastAsia="tr-TR"/>
        </w:rPr>
        <w:t>T.C.</w:t>
      </w:r>
    </w:p>
    <w:p w14:paraId="69DE12B5" w14:textId="68E3A983" w:rsidR="00A347EF" w:rsidRPr="00AB1739" w:rsidRDefault="00A347EF" w:rsidP="000B44B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tr-TR"/>
        </w:rPr>
      </w:pPr>
      <w:r w:rsidRPr="00AB1739">
        <w:rPr>
          <w:rFonts w:asciiTheme="minorHAnsi" w:eastAsia="Times New Roman" w:hAnsiTheme="minorHAnsi" w:cstheme="minorHAnsi"/>
          <w:b/>
          <w:lang w:eastAsia="tr-TR"/>
        </w:rPr>
        <w:t>ERCİYES ÜNİVERSİTESİ</w:t>
      </w:r>
    </w:p>
    <w:p w14:paraId="07809C53" w14:textId="77777777" w:rsidR="00A347EF" w:rsidRPr="00AB1739" w:rsidRDefault="00A347EF" w:rsidP="000B44B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tr-TR"/>
        </w:rPr>
      </w:pPr>
      <w:r w:rsidRPr="00AB1739">
        <w:rPr>
          <w:rFonts w:asciiTheme="minorHAnsi" w:eastAsia="Times New Roman" w:hAnsiTheme="minorHAnsi" w:cstheme="minorHAnsi"/>
          <w:b/>
          <w:lang w:eastAsia="tr-TR"/>
        </w:rPr>
        <w:t xml:space="preserve">EĞİTİM </w:t>
      </w:r>
      <w:r w:rsidR="007A7180" w:rsidRPr="00AB1739">
        <w:rPr>
          <w:rFonts w:asciiTheme="minorHAnsi" w:eastAsia="Times New Roman" w:hAnsiTheme="minorHAnsi" w:cstheme="minorHAnsi"/>
          <w:b/>
          <w:lang w:eastAsia="tr-TR"/>
        </w:rPr>
        <w:t>BİLİMLERİ ENSTİTÜSÜ</w:t>
      </w:r>
      <w:r w:rsidRPr="00AB1739">
        <w:rPr>
          <w:rFonts w:asciiTheme="minorHAnsi" w:eastAsia="Times New Roman" w:hAnsiTheme="minorHAnsi" w:cstheme="minorHAnsi"/>
          <w:b/>
          <w:lang w:eastAsia="tr-TR"/>
        </w:rPr>
        <w:t xml:space="preserve"> </w:t>
      </w:r>
    </w:p>
    <w:p w14:paraId="4E7F42B6" w14:textId="7B467112" w:rsidR="00A347EF" w:rsidRPr="007B1B62" w:rsidRDefault="00A347EF" w:rsidP="007B1B6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tr-TR"/>
        </w:rPr>
      </w:pPr>
      <w:proofErr w:type="gramStart"/>
      <w:r w:rsidRPr="00AB1739">
        <w:rPr>
          <w:rFonts w:asciiTheme="minorHAnsi" w:eastAsia="Times New Roman" w:hAnsiTheme="minorHAnsi" w:cstheme="minorHAnsi"/>
          <w:b/>
          <w:lang w:eastAsia="tr-TR"/>
        </w:rPr>
        <w:t>…………………………..</w:t>
      </w:r>
      <w:proofErr w:type="gramEnd"/>
      <w:r w:rsidRPr="00AB1739">
        <w:rPr>
          <w:rFonts w:asciiTheme="minorHAnsi" w:eastAsia="Times New Roman" w:hAnsiTheme="minorHAnsi" w:cstheme="minorHAnsi"/>
          <w:b/>
          <w:lang w:eastAsia="tr-TR"/>
        </w:rPr>
        <w:t xml:space="preserve"> ANABİLİM DALI BAŞKANLIĞINA</w:t>
      </w:r>
    </w:p>
    <w:p w14:paraId="09ED7D6C" w14:textId="61391116" w:rsidR="005C195D" w:rsidRPr="005C195D" w:rsidRDefault="005C195D" w:rsidP="000B44B3">
      <w:pPr>
        <w:tabs>
          <w:tab w:val="left" w:pos="2694"/>
        </w:tabs>
        <w:spacing w:after="0" w:line="240" w:lineRule="auto"/>
        <w:ind w:right="376"/>
        <w:rPr>
          <w:rFonts w:asciiTheme="minorHAnsi" w:eastAsia="Times New Roman" w:hAnsiTheme="minorHAnsi" w:cstheme="minorHAnsi"/>
          <w:b/>
          <w:lang w:eastAsia="tr-TR"/>
        </w:rPr>
      </w:pPr>
      <w:r w:rsidRPr="005C195D">
        <w:rPr>
          <w:rFonts w:asciiTheme="minorHAnsi" w:eastAsia="Times New Roman" w:hAnsiTheme="minorHAnsi" w:cstheme="minorHAnsi"/>
          <w:b/>
          <w:lang w:eastAsia="tr-TR"/>
        </w:rPr>
        <w:t>Öğrenci Bilgileri</w:t>
      </w:r>
    </w:p>
    <w:tbl>
      <w:tblPr>
        <w:tblW w:w="5082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624"/>
        <w:gridCol w:w="7156"/>
      </w:tblGrid>
      <w:tr w:rsidR="005C195D" w:rsidRPr="005C195D" w14:paraId="656AA852" w14:textId="77777777" w:rsidTr="00D5274A">
        <w:tc>
          <w:tcPr>
            <w:tcW w:w="2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E15738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6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DBB991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    </w:t>
            </w:r>
          </w:p>
        </w:tc>
      </w:tr>
      <w:tr w:rsidR="005C195D" w:rsidRPr="005C195D" w14:paraId="54E1F9A6" w14:textId="77777777" w:rsidTr="00D5274A">
        <w:tc>
          <w:tcPr>
            <w:tcW w:w="2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C837EB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1612F4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    </w:t>
            </w:r>
          </w:p>
        </w:tc>
      </w:tr>
      <w:tr w:rsidR="005C195D" w:rsidRPr="005C195D" w14:paraId="2E89B825" w14:textId="77777777" w:rsidTr="00D5274A">
        <w:trPr>
          <w:trHeight w:val="141"/>
        </w:trPr>
        <w:tc>
          <w:tcPr>
            <w:tcW w:w="2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C333B6E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47BDAE7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    </w:t>
            </w:r>
          </w:p>
        </w:tc>
      </w:tr>
      <w:tr w:rsidR="005C195D" w:rsidRPr="005C195D" w14:paraId="479F4365" w14:textId="77777777" w:rsidTr="00D5274A">
        <w:trPr>
          <w:trHeight w:val="65"/>
        </w:trPr>
        <w:tc>
          <w:tcPr>
            <w:tcW w:w="2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6A3051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Bilim Dalı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CC7B34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C195D" w:rsidRPr="005C195D" w14:paraId="2DD8AA0D" w14:textId="77777777" w:rsidTr="00D5274A">
        <w:trPr>
          <w:trHeight w:val="65"/>
        </w:trPr>
        <w:tc>
          <w:tcPr>
            <w:tcW w:w="2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E95ACC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4D2D88" w14:textId="70F11270" w:rsidR="005C195D" w:rsidRPr="005C195D" w:rsidRDefault="005C195D" w:rsidP="005B2A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     </w:t>
            </w:r>
            <w:r w:rsidRPr="005C195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</w:t>
            </w:r>
            <w:r w:rsidRPr="005C195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tr-TR"/>
              </w:rPr>
              <w:t xml:space="preserve">(  ) </w:t>
            </w:r>
            <w:r w:rsidR="005B2A2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DOKTORA</w:t>
            </w:r>
            <w:r w:rsidRPr="005C195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                         </w:t>
            </w:r>
          </w:p>
        </w:tc>
      </w:tr>
      <w:tr w:rsidR="005C195D" w:rsidRPr="005C195D" w14:paraId="5235E60F" w14:textId="77777777" w:rsidTr="00D5274A">
        <w:trPr>
          <w:trHeight w:val="65"/>
        </w:trPr>
        <w:tc>
          <w:tcPr>
            <w:tcW w:w="2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380A21" w14:textId="54E32D08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Danışman 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E960DD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C195D" w:rsidRPr="005C195D" w14:paraId="52E583D6" w14:textId="77777777" w:rsidTr="00D5274A">
        <w:trPr>
          <w:trHeight w:val="65"/>
        </w:trPr>
        <w:tc>
          <w:tcPr>
            <w:tcW w:w="2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0080EC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5ED385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C195D" w:rsidRPr="005C195D" w14:paraId="3FBE1F58" w14:textId="77777777" w:rsidTr="00D5274A">
        <w:trPr>
          <w:trHeight w:val="65"/>
        </w:trPr>
        <w:tc>
          <w:tcPr>
            <w:tcW w:w="2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FF7F82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5C19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CB851A" w14:textId="77777777" w:rsidR="005C195D" w:rsidRPr="005C195D" w:rsidRDefault="005C195D" w:rsidP="005C19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1E4D1D36" w14:textId="00B28DF0" w:rsidR="005C195D" w:rsidRPr="00AB1739" w:rsidRDefault="005C195D" w:rsidP="000B44B3">
      <w:pPr>
        <w:tabs>
          <w:tab w:val="left" w:pos="2694"/>
        </w:tabs>
        <w:spacing w:after="0" w:line="240" w:lineRule="auto"/>
        <w:ind w:right="376"/>
        <w:rPr>
          <w:rFonts w:asciiTheme="minorHAnsi" w:eastAsia="Times New Roman" w:hAnsiTheme="minorHAnsi" w:cstheme="minorHAnsi"/>
          <w:lang w:eastAsia="tr-TR"/>
        </w:rPr>
      </w:pPr>
    </w:p>
    <w:p w14:paraId="0BD3BD9C" w14:textId="5C896A6D" w:rsidR="00B76018" w:rsidRPr="007B1B62" w:rsidRDefault="00B76018" w:rsidP="007B1B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lang w:eastAsia="tr-TR"/>
        </w:rPr>
      </w:pPr>
      <w:r w:rsidRPr="005C195D">
        <w:rPr>
          <w:rFonts w:ascii="Times New Roman" w:hAnsi="Times New Roman"/>
        </w:rPr>
        <w:t xml:space="preserve">Yukarıda bilgileri bulunan </w:t>
      </w:r>
      <w:r w:rsidRPr="00B76018">
        <w:rPr>
          <w:rFonts w:ascii="Times New Roman" w:eastAsia="Times New Roman" w:hAnsi="Times New Roman"/>
          <w:color w:val="000000"/>
          <w:lang w:eastAsia="tr-TR"/>
        </w:rPr>
        <w:t>Danışmanı olduğum</w:t>
      </w:r>
      <w:r w:rsidR="005C195D" w:rsidRPr="005C195D">
        <w:rPr>
          <w:rFonts w:ascii="Times New Roman" w:eastAsia="Times New Roman" w:hAnsi="Times New Roman"/>
          <w:color w:val="000000"/>
          <w:lang w:eastAsia="tr-TR"/>
        </w:rPr>
        <w:t xml:space="preserve"> öğrencinin </w:t>
      </w:r>
      <w:proofErr w:type="gramStart"/>
      <w:r w:rsidRPr="00B76018">
        <w:rPr>
          <w:rFonts w:ascii="Times New Roman" w:eastAsia="Times New Roman" w:hAnsi="Times New Roman"/>
          <w:color w:val="000000"/>
          <w:lang w:eastAsia="tr-TR"/>
        </w:rPr>
        <w:t>………………………</w:t>
      </w:r>
      <w:proofErr w:type="gramEnd"/>
      <w:r w:rsidRPr="00B76018">
        <w:rPr>
          <w:rFonts w:ascii="Times New Roman" w:eastAsia="Times New Roman" w:hAnsi="Times New Roman"/>
          <w:color w:val="000000"/>
          <w:lang w:eastAsia="tr-TR"/>
        </w:rPr>
        <w:t xml:space="preserve"> Ünivers</w:t>
      </w:r>
      <w:r w:rsidR="005C195D" w:rsidRPr="005C195D">
        <w:rPr>
          <w:rFonts w:ascii="Times New Roman" w:eastAsia="Times New Roman" w:hAnsi="Times New Roman"/>
          <w:color w:val="000000"/>
          <w:lang w:eastAsia="tr-TR"/>
        </w:rPr>
        <w:t xml:space="preserve">itesi </w:t>
      </w:r>
      <w:proofErr w:type="gramStart"/>
      <w:r w:rsidR="005C195D" w:rsidRPr="005C195D">
        <w:rPr>
          <w:rFonts w:ascii="Times New Roman" w:eastAsia="Times New Roman" w:hAnsi="Times New Roman"/>
          <w:color w:val="000000"/>
          <w:lang w:eastAsia="tr-TR"/>
        </w:rPr>
        <w:t>…………………………..</w:t>
      </w:r>
      <w:proofErr w:type="gramEnd"/>
      <w:r w:rsidR="005C195D" w:rsidRPr="005C195D">
        <w:rPr>
          <w:rFonts w:ascii="Times New Roman" w:eastAsia="Times New Roman" w:hAnsi="Times New Roman"/>
          <w:color w:val="000000"/>
          <w:lang w:eastAsia="tr-TR"/>
        </w:rPr>
        <w:t xml:space="preserve"> Enstitüsü</w:t>
      </w:r>
      <w:r w:rsidR="005C195D" w:rsidRPr="005C195D">
        <w:rPr>
          <w:rFonts w:ascii="Times New Roman" w:hAnsi="Times New Roman"/>
        </w:rPr>
        <w:t xml:space="preserve"> </w:t>
      </w:r>
      <w:proofErr w:type="gramStart"/>
      <w:r w:rsidR="005C195D" w:rsidRPr="005C195D">
        <w:rPr>
          <w:rFonts w:ascii="Times New Roman" w:hAnsi="Times New Roman"/>
        </w:rPr>
        <w:t>……..</w:t>
      </w:r>
      <w:proofErr w:type="gramEnd"/>
      <w:r w:rsidR="005C195D" w:rsidRPr="005C195D">
        <w:rPr>
          <w:rFonts w:ascii="Times New Roman" w:hAnsi="Times New Roman"/>
        </w:rPr>
        <w:t xml:space="preserve">Anabilim Dalından </w:t>
      </w:r>
      <w:r w:rsidRPr="00B76018">
        <w:rPr>
          <w:rFonts w:ascii="Times New Roman" w:eastAsia="Times New Roman" w:hAnsi="Times New Roman"/>
          <w:color w:val="000000"/>
          <w:lang w:eastAsia="tr-TR"/>
        </w:rPr>
        <w:t xml:space="preserve">20…-20… eğitim-öğretim yılı </w:t>
      </w:r>
      <w:r w:rsidRPr="00B76018">
        <w:rPr>
          <w:rFonts w:ascii="Times New Roman" w:eastAsia="Times New Roman" w:hAnsi="Times New Roman"/>
          <w:b/>
          <w:color w:val="000000"/>
          <w:lang w:eastAsia="tr-TR"/>
        </w:rPr>
        <w:t>güz/bahar</w:t>
      </w:r>
      <w:r w:rsidRPr="00B76018">
        <w:rPr>
          <w:rFonts w:ascii="Times New Roman" w:eastAsia="Times New Roman" w:hAnsi="Times New Roman"/>
          <w:color w:val="000000"/>
          <w:lang w:eastAsia="tr-TR"/>
        </w:rPr>
        <w:t xml:space="preserve"> yarıyılında açılan aşağıdaki dersi/dersleri al</w:t>
      </w:r>
      <w:r w:rsidR="005C195D" w:rsidRPr="005C195D">
        <w:rPr>
          <w:rFonts w:ascii="Times New Roman" w:eastAsia="Times New Roman" w:hAnsi="Times New Roman"/>
          <w:color w:val="000000"/>
          <w:lang w:eastAsia="tr-TR"/>
        </w:rPr>
        <w:t>ması</w:t>
      </w:r>
      <w:r w:rsidRPr="00B76018">
        <w:rPr>
          <w:rFonts w:ascii="Times New Roman" w:eastAsia="Times New Roman" w:hAnsi="Times New Roman"/>
          <w:color w:val="000000"/>
          <w:lang w:eastAsia="tr-TR"/>
        </w:rPr>
        <w:t xml:space="preserve"> </w:t>
      </w:r>
      <w:r w:rsidR="005C195D" w:rsidRPr="005C195D">
        <w:rPr>
          <w:rFonts w:ascii="Times New Roman" w:eastAsia="Times New Roman" w:hAnsi="Times New Roman"/>
          <w:color w:val="000000"/>
          <w:lang w:eastAsia="tr-TR"/>
        </w:rPr>
        <w:t xml:space="preserve">uygun görülmüş olup, </w:t>
      </w:r>
      <w:r w:rsidR="005C195D" w:rsidRPr="005C195D">
        <w:rPr>
          <w:rFonts w:ascii="Times New Roman" w:hAnsi="Times New Roman"/>
        </w:rPr>
        <w:t>ders yüküne sayılması için gereğini bilgilerinize arz ederim</w:t>
      </w:r>
      <w:r w:rsidR="005C195D" w:rsidRPr="005C195D">
        <w:rPr>
          <w:rFonts w:ascii="Times New Roman" w:eastAsia="Times New Roman" w:hAnsi="Times New Roman"/>
          <w:color w:val="000000"/>
          <w:lang w:eastAsia="tr-TR"/>
        </w:rPr>
        <w:t>.</w:t>
      </w:r>
    </w:p>
    <w:p w14:paraId="40A7A1D1" w14:textId="2B7D1A81" w:rsidR="007A7180" w:rsidRPr="000B44B3" w:rsidRDefault="000B44B3" w:rsidP="005C195D">
      <w:pPr>
        <w:tabs>
          <w:tab w:val="left" w:pos="7500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</w:t>
      </w:r>
      <w:r w:rsidRPr="000B44B3">
        <w:rPr>
          <w:rFonts w:asciiTheme="minorHAnsi" w:hAnsiTheme="minorHAnsi" w:cstheme="minorHAnsi"/>
          <w:b/>
          <w:bCs/>
        </w:rPr>
        <w:t>…</w:t>
      </w:r>
      <w:r w:rsidR="0018113B" w:rsidRPr="000B44B3">
        <w:rPr>
          <w:rFonts w:asciiTheme="minorHAnsi" w:hAnsiTheme="minorHAnsi" w:cstheme="minorHAnsi"/>
          <w:b/>
          <w:bCs/>
        </w:rPr>
        <w:t xml:space="preserve"> </w:t>
      </w:r>
      <w:r w:rsidR="00825B7D" w:rsidRPr="000B44B3">
        <w:rPr>
          <w:rFonts w:asciiTheme="minorHAnsi" w:hAnsiTheme="minorHAnsi" w:cstheme="minorHAnsi"/>
          <w:b/>
          <w:bCs/>
        </w:rPr>
        <w:t>/</w:t>
      </w:r>
      <w:r w:rsidRPr="000B44B3">
        <w:rPr>
          <w:rFonts w:asciiTheme="minorHAnsi" w:hAnsiTheme="minorHAnsi" w:cstheme="minorHAnsi"/>
          <w:b/>
          <w:bCs/>
        </w:rPr>
        <w:t xml:space="preserve"> …</w:t>
      </w:r>
      <w:r w:rsidR="0018113B" w:rsidRPr="000B44B3">
        <w:rPr>
          <w:rFonts w:asciiTheme="minorHAnsi" w:hAnsiTheme="minorHAnsi" w:cstheme="minorHAnsi"/>
          <w:b/>
          <w:bCs/>
        </w:rPr>
        <w:t xml:space="preserve"> </w:t>
      </w:r>
      <w:r w:rsidR="007A7180" w:rsidRPr="000B44B3">
        <w:rPr>
          <w:rFonts w:asciiTheme="minorHAnsi" w:hAnsiTheme="minorHAnsi" w:cstheme="minorHAnsi"/>
          <w:b/>
          <w:bCs/>
        </w:rPr>
        <w:t>/</w:t>
      </w:r>
      <w:r w:rsidRPr="000B44B3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Pr="000B44B3">
        <w:rPr>
          <w:rFonts w:asciiTheme="minorHAnsi" w:hAnsiTheme="minorHAnsi" w:cstheme="minorHAnsi"/>
          <w:b/>
          <w:bCs/>
        </w:rPr>
        <w:t>……</w:t>
      </w:r>
      <w:proofErr w:type="gramEnd"/>
    </w:p>
    <w:p w14:paraId="5539E18F" w14:textId="0DEF9FD1" w:rsidR="005C195D" w:rsidRDefault="007A7180" w:rsidP="005C195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tr-TR"/>
        </w:rPr>
      </w:pP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Pr="00AB1739">
        <w:rPr>
          <w:rFonts w:asciiTheme="minorHAnsi" w:hAnsiTheme="minorHAnsi" w:cstheme="minorHAnsi"/>
        </w:rPr>
        <w:tab/>
      </w:r>
      <w:r w:rsidR="000B44B3">
        <w:rPr>
          <w:rFonts w:asciiTheme="minorHAnsi" w:hAnsiTheme="minorHAnsi" w:cstheme="minorHAnsi"/>
        </w:rPr>
        <w:t xml:space="preserve">              </w:t>
      </w:r>
      <w:r w:rsidRPr="00AB1739">
        <w:rPr>
          <w:rFonts w:asciiTheme="minorHAnsi" w:eastAsia="Times New Roman" w:hAnsiTheme="minorHAnsi" w:cstheme="minorHAnsi"/>
          <w:b/>
          <w:lang w:eastAsia="tr-TR"/>
        </w:rPr>
        <w:t>Danışmanı</w:t>
      </w:r>
    </w:p>
    <w:p w14:paraId="3CD2D5AA" w14:textId="3C01AB5F" w:rsidR="005C195D" w:rsidRDefault="005C195D" w:rsidP="005C195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tr-TR"/>
        </w:rPr>
      </w:pPr>
      <w:r>
        <w:rPr>
          <w:rFonts w:asciiTheme="minorHAnsi" w:eastAsia="Times New Roman" w:hAnsiTheme="minorHAnsi" w:cstheme="minorHAnsi"/>
          <w:b/>
          <w:lang w:eastAsia="tr-TR"/>
        </w:rPr>
        <w:t xml:space="preserve">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Theme="minorHAnsi" w:eastAsia="Times New Roman" w:hAnsiTheme="minorHAnsi" w:cstheme="minorHAnsi"/>
          <w:b/>
          <w:lang w:eastAsia="tr-TR"/>
        </w:rPr>
        <w:t>imza</w:t>
      </w:r>
      <w:proofErr w:type="gramEnd"/>
    </w:p>
    <w:p w14:paraId="7188E285" w14:textId="3E79AD85" w:rsidR="00120E99" w:rsidRPr="005C195D" w:rsidRDefault="007A7180" w:rsidP="005C195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tr-TR"/>
        </w:rPr>
      </w:pPr>
      <w:r w:rsidRPr="00AB1739">
        <w:rPr>
          <w:rFonts w:asciiTheme="minorHAnsi" w:eastAsia="Times New Roman" w:hAnsiTheme="minorHAnsi" w:cstheme="minorHAnsi"/>
          <w:b/>
          <w:lang w:eastAsia="tr-TR"/>
        </w:rPr>
        <w:tab/>
        <w:t xml:space="preserve">                                                                                             </w:t>
      </w:r>
      <w:r w:rsidR="005C195D">
        <w:rPr>
          <w:rFonts w:asciiTheme="minorHAnsi" w:eastAsia="Times New Roman" w:hAnsiTheme="minorHAnsi" w:cstheme="minorHAnsi"/>
          <w:b/>
          <w:lang w:eastAsia="tr-TR"/>
        </w:rPr>
        <w:t xml:space="preserve">                  </w:t>
      </w:r>
      <w:r w:rsidR="005C195D">
        <w:rPr>
          <w:rFonts w:asciiTheme="minorHAnsi" w:eastAsia="Times New Roman" w:hAnsiTheme="minorHAnsi" w:cstheme="minorHAnsi"/>
          <w:b/>
          <w:lang w:eastAsia="tr-TR"/>
        </w:rPr>
        <w:tab/>
        <w:t xml:space="preserve">      </w:t>
      </w:r>
      <w:r w:rsidR="000B44B3">
        <w:rPr>
          <w:rFonts w:asciiTheme="minorHAnsi" w:eastAsia="Times New Roman" w:hAnsiTheme="minorHAnsi" w:cstheme="minorHAnsi"/>
          <w:b/>
          <w:lang w:eastAsia="tr-TR"/>
        </w:rPr>
        <w:tab/>
      </w:r>
      <w:r w:rsidR="000B44B3">
        <w:rPr>
          <w:rFonts w:asciiTheme="minorHAnsi" w:eastAsia="Times New Roman" w:hAnsiTheme="minorHAnsi" w:cstheme="minorHAnsi"/>
          <w:b/>
          <w:lang w:eastAsia="tr-TR"/>
        </w:rPr>
        <w:tab/>
      </w:r>
      <w:r w:rsidR="005C195D">
        <w:rPr>
          <w:rFonts w:asciiTheme="minorHAnsi" w:eastAsia="Times New Roman" w:hAnsiTheme="minorHAnsi" w:cstheme="minorHAnsi"/>
          <w:b/>
          <w:lang w:eastAsia="tr-TR"/>
        </w:rPr>
        <w:t xml:space="preserve">                                                                                                                          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1276"/>
        <w:gridCol w:w="992"/>
        <w:gridCol w:w="1985"/>
        <w:gridCol w:w="1984"/>
        <w:gridCol w:w="1837"/>
      </w:tblGrid>
      <w:tr w:rsidR="00963D21" w:rsidRPr="00AB1739" w14:paraId="6B5395F1" w14:textId="77777777" w:rsidTr="00963D21">
        <w:trPr>
          <w:trHeight w:val="739"/>
          <w:jc w:val="center"/>
        </w:trPr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2AE6E641" w14:textId="6E4CB579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Dersin Öğretim</w:t>
            </w:r>
          </w:p>
          <w:p w14:paraId="771C18A3" w14:textId="77777777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Yılı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EA1AEE" w14:textId="0E5E7A8C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Dersin Öğretim Dönemi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F17DDBA" w14:textId="77777777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Dersin Kodu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AB71C31" w14:textId="2D148A64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Dersin Türkçe Adı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DC17098" w14:textId="77777777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Dersin İngilizce Adı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1096D87" w14:textId="5990092D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Dersin</w:t>
            </w:r>
          </w:p>
          <w:p w14:paraId="41BBCCFA" w14:textId="77777777" w:rsidR="00963D21" w:rsidRPr="00AB1739" w:rsidRDefault="00963D21" w:rsidP="000B44B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B1739">
              <w:rPr>
                <w:rFonts w:asciiTheme="minorHAnsi" w:hAnsiTheme="minorHAnsi" w:cstheme="minorHAnsi"/>
                <w:b/>
              </w:rPr>
              <w:t>Kredi /AKTS</w:t>
            </w:r>
          </w:p>
        </w:tc>
      </w:tr>
      <w:tr w:rsidR="00963D21" w:rsidRPr="00AB1739" w14:paraId="581DBEE0" w14:textId="77777777" w:rsidTr="00963D21">
        <w:trPr>
          <w:trHeight w:val="344"/>
          <w:jc w:val="center"/>
        </w:trPr>
        <w:tc>
          <w:tcPr>
            <w:tcW w:w="1424" w:type="dxa"/>
            <w:shd w:val="clear" w:color="auto" w:fill="auto"/>
          </w:tcPr>
          <w:p w14:paraId="00AC352B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69805469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7F6B9E98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5EB0361C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2918CAFB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  <w:shd w:val="clear" w:color="auto" w:fill="auto"/>
          </w:tcPr>
          <w:p w14:paraId="372FCDDC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63D21" w:rsidRPr="00AB1739" w14:paraId="66FBA90B" w14:textId="77777777" w:rsidTr="00963D21">
        <w:trPr>
          <w:trHeight w:val="405"/>
          <w:jc w:val="center"/>
        </w:trPr>
        <w:tc>
          <w:tcPr>
            <w:tcW w:w="1424" w:type="dxa"/>
            <w:shd w:val="clear" w:color="auto" w:fill="auto"/>
          </w:tcPr>
          <w:p w14:paraId="46D88C9E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C97567F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01439153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shd w:val="clear" w:color="auto" w:fill="auto"/>
          </w:tcPr>
          <w:p w14:paraId="182AD9EC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shd w:val="clear" w:color="auto" w:fill="auto"/>
          </w:tcPr>
          <w:p w14:paraId="3EF6F220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37" w:type="dxa"/>
            <w:shd w:val="clear" w:color="auto" w:fill="auto"/>
          </w:tcPr>
          <w:p w14:paraId="22B38E3B" w14:textId="77777777" w:rsidR="00963D21" w:rsidRPr="00AB1739" w:rsidRDefault="00963D21" w:rsidP="000B44B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30AC393" w14:textId="0F485532" w:rsidR="005C195D" w:rsidRDefault="00DD2539" w:rsidP="00DD2539">
      <w:pPr>
        <w:rPr>
          <w:rFonts w:asciiTheme="minorHAnsi" w:hAnsiTheme="minorHAnsi" w:cstheme="minorHAnsi"/>
        </w:rPr>
      </w:pPr>
      <w:r w:rsidRPr="00BF2702">
        <w:rPr>
          <w:rFonts w:ascii="Times New Roman" w:eastAsia="Times New Roman" w:hAnsi="Times New Roman"/>
          <w:sz w:val="18"/>
          <w:szCs w:val="18"/>
          <w:lang w:eastAsia="tr-TR"/>
        </w:rPr>
        <w:t>*</w:t>
      </w:r>
      <w:r w:rsidRPr="00BF2702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E</w:t>
      </w:r>
      <w:r w:rsidRPr="00C860A3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n fazla iki ders</w:t>
      </w:r>
      <w:r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 xml:space="preserve"> alınabilir.</w:t>
      </w:r>
    </w:p>
    <w:p w14:paraId="76E6D51B" w14:textId="112B5267" w:rsidR="005C195D" w:rsidRPr="005C195D" w:rsidRDefault="00087B88" w:rsidP="005C195D">
      <w:pPr>
        <w:jc w:val="center"/>
        <w:rPr>
          <w:rFonts w:ascii="Times New Roman" w:eastAsia="Times New Roman" w:hAnsi="Times New Roman"/>
          <w:b/>
          <w:lang w:eastAsia="tr-TR"/>
        </w:rPr>
      </w:pPr>
      <w:r w:rsidRPr="00AB1739">
        <w:rPr>
          <w:rFonts w:asciiTheme="minorHAnsi" w:hAnsiTheme="minorHAnsi" w:cstheme="minorHAnsi"/>
        </w:rPr>
        <w:t xml:space="preserve"> </w:t>
      </w:r>
      <w:r w:rsidR="005C195D">
        <w:rPr>
          <w:rFonts w:asciiTheme="minorHAnsi" w:hAnsiTheme="minorHAnsi" w:cstheme="minorHAnsi"/>
        </w:rPr>
        <w:t xml:space="preserve"> </w:t>
      </w:r>
      <w:r w:rsidR="005C195D" w:rsidRPr="005C195D">
        <w:rPr>
          <w:rFonts w:ascii="Times New Roman" w:eastAsia="Times New Roman" w:hAnsi="Times New Roman"/>
          <w:b/>
          <w:lang w:eastAsia="tr-TR"/>
        </w:rPr>
        <w:t>EĞİTİM BİLİMLERİ ENSTİTÜSÜ MÜDÜRLÜĞÜNE</w:t>
      </w:r>
    </w:p>
    <w:p w14:paraId="47DC9828" w14:textId="33BAB263" w:rsidR="005C195D" w:rsidRPr="00510339" w:rsidRDefault="005C195D" w:rsidP="00510339">
      <w:pPr>
        <w:ind w:firstLine="708"/>
        <w:jc w:val="both"/>
        <w:rPr>
          <w:rFonts w:ascii="Times New Roman" w:eastAsiaTheme="minorHAnsi" w:hAnsi="Times New Roman"/>
          <w:bCs/>
        </w:rPr>
      </w:pPr>
      <w:r w:rsidRPr="00510339">
        <w:rPr>
          <w:rFonts w:ascii="Times New Roman" w:eastAsiaTheme="minorHAnsi" w:hAnsi="Times New Roman"/>
          <w:bCs/>
        </w:rPr>
        <w:t>İlgili öğrencinin yukarıda belirtilen derslerin alınması uygundur.</w:t>
      </w:r>
    </w:p>
    <w:p w14:paraId="5F910A86" w14:textId="64C04787" w:rsidR="00087B88" w:rsidRPr="005C195D" w:rsidRDefault="00087B88" w:rsidP="005C195D">
      <w:pPr>
        <w:spacing w:after="0" w:line="240" w:lineRule="auto"/>
        <w:rPr>
          <w:rFonts w:asciiTheme="minorHAnsi" w:hAnsiTheme="minorHAnsi" w:cstheme="minorHAnsi"/>
        </w:rPr>
      </w:pPr>
    </w:p>
    <w:p w14:paraId="2E37C044" w14:textId="77777777" w:rsidR="005C195D" w:rsidRPr="005C195D" w:rsidRDefault="005C195D" w:rsidP="005C195D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5C195D">
        <w:rPr>
          <w:rFonts w:ascii="Times New Roman" w:eastAsia="Times New Roman" w:hAnsi="Times New Roman"/>
          <w:b/>
          <w:sz w:val="20"/>
          <w:szCs w:val="20"/>
          <w:lang w:eastAsia="tr-TR"/>
        </w:rPr>
        <w:t>U Y G U N D U R</w:t>
      </w:r>
    </w:p>
    <w:p w14:paraId="2BD7C5F9" w14:textId="77777777" w:rsidR="005C195D" w:rsidRPr="005C195D" w:rsidRDefault="005C195D" w:rsidP="005C195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proofErr w:type="gramStart"/>
      <w:r w:rsidRPr="005C195D">
        <w:rPr>
          <w:rFonts w:ascii="Times New Roman" w:eastAsia="Times New Roman" w:hAnsi="Times New Roman"/>
          <w:b/>
          <w:sz w:val="20"/>
          <w:szCs w:val="20"/>
          <w:lang w:eastAsia="tr-TR"/>
        </w:rPr>
        <w:t>...........................................................</w:t>
      </w:r>
      <w:proofErr w:type="gramEnd"/>
      <w:r w:rsidRPr="005C195D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Anabilim Dalı Başkanı</w:t>
      </w:r>
    </w:p>
    <w:p w14:paraId="0FD2B00F" w14:textId="77777777" w:rsidR="005C195D" w:rsidRPr="005C195D" w:rsidRDefault="005C195D" w:rsidP="005C1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33333"/>
          <w:sz w:val="20"/>
          <w:szCs w:val="20"/>
          <w:lang w:eastAsia="tr-TR"/>
        </w:rPr>
      </w:pPr>
    </w:p>
    <w:p w14:paraId="20B8F7AF" w14:textId="77777777" w:rsidR="005C195D" w:rsidRPr="005C195D" w:rsidRDefault="005C195D" w:rsidP="005C195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proofErr w:type="gramStart"/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>........</w:t>
      </w:r>
      <w:proofErr w:type="gramEnd"/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/ </w:t>
      </w:r>
      <w:proofErr w:type="gramStart"/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>........</w:t>
      </w:r>
      <w:proofErr w:type="gramEnd"/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/ 202</w:t>
      </w:r>
    </w:p>
    <w:p w14:paraId="7302ABF2" w14:textId="77777777" w:rsidR="005C195D" w:rsidRPr="005C195D" w:rsidRDefault="005C195D" w:rsidP="005C195D">
      <w:pPr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tr-TR"/>
        </w:rPr>
      </w:pPr>
    </w:p>
    <w:p w14:paraId="22EC6A83" w14:textId="004A8544" w:rsidR="00963D21" w:rsidRPr="007B1B62" w:rsidRDefault="005C195D" w:rsidP="005C195D">
      <w:pPr>
        <w:spacing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         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                                                   </w:t>
      </w:r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>Ad-</w:t>
      </w:r>
      <w:proofErr w:type="spellStart"/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>Soyad</w:t>
      </w:r>
      <w:proofErr w:type="spellEnd"/>
      <w:r w:rsidRPr="005C195D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ve İmza</w:t>
      </w:r>
    </w:p>
    <w:p w14:paraId="0F6A8108" w14:textId="77777777" w:rsidR="007B1B62" w:rsidRPr="007B1B62" w:rsidRDefault="007B1B62" w:rsidP="007B1B62">
      <w:pPr>
        <w:spacing w:after="0" w:line="0" w:lineRule="atLeast"/>
        <w:ind w:left="560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7B1B62">
        <w:rPr>
          <w:rFonts w:ascii="Times New Roman" w:eastAsia="Times New Roman" w:hAnsi="Times New Roman"/>
          <w:b/>
          <w:sz w:val="18"/>
          <w:szCs w:val="18"/>
          <w:lang w:eastAsia="tr-TR"/>
        </w:rPr>
        <w:t>Ders alma ve bırakma</w:t>
      </w:r>
    </w:p>
    <w:p w14:paraId="03E4C064" w14:textId="77777777" w:rsidR="007B1B62" w:rsidRPr="007B1B62" w:rsidRDefault="007B1B62" w:rsidP="007B1B62">
      <w:pPr>
        <w:spacing w:after="0" w:line="5" w:lineRule="exact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</w:p>
    <w:p w14:paraId="79B55D71" w14:textId="77777777" w:rsidR="007B1B62" w:rsidRPr="007B1B62" w:rsidRDefault="007B1B62" w:rsidP="007B1B62">
      <w:pPr>
        <w:spacing w:after="0" w:line="235" w:lineRule="auto"/>
        <w:ind w:firstLine="566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  <w:r w:rsidRPr="007B1B62">
        <w:rPr>
          <w:rFonts w:ascii="Times New Roman" w:eastAsia="Times New Roman" w:hAnsi="Times New Roman"/>
          <w:b/>
          <w:sz w:val="18"/>
          <w:szCs w:val="18"/>
          <w:lang w:eastAsia="tr-TR"/>
        </w:rPr>
        <w:t>MADDE 22 –</w:t>
      </w:r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 xml:space="preserve"> </w:t>
      </w:r>
      <w:r w:rsidRPr="007B1B62">
        <w:rPr>
          <w:rFonts w:ascii="Times New Roman" w:eastAsia="Times New Roman" w:hAnsi="Times New Roman"/>
          <w:b/>
          <w:sz w:val="18"/>
          <w:szCs w:val="18"/>
          <w:lang w:eastAsia="tr-TR"/>
        </w:rPr>
        <w:t>(1)</w:t>
      </w:r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 xml:space="preserve"> Lisansüstü öğrenciler her yarıyıl başında, akademik takvimde belirtilen tarihler arasında ders kaydı yaptırmak zorundadır.</w:t>
      </w:r>
    </w:p>
    <w:p w14:paraId="3DCEC331" w14:textId="77777777" w:rsidR="007B1B62" w:rsidRPr="007B1B62" w:rsidRDefault="007B1B62" w:rsidP="007B1B62">
      <w:pPr>
        <w:spacing w:after="0" w:line="1" w:lineRule="exact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</w:p>
    <w:p w14:paraId="4023147B" w14:textId="77777777" w:rsidR="007B1B62" w:rsidRPr="007B1B62" w:rsidRDefault="007B1B62" w:rsidP="007B1B62">
      <w:pPr>
        <w:numPr>
          <w:ilvl w:val="0"/>
          <w:numId w:val="1"/>
        </w:numPr>
        <w:tabs>
          <w:tab w:val="left" w:pos="980"/>
        </w:tabs>
        <w:spacing w:after="0" w:line="237" w:lineRule="auto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  <w:proofErr w:type="gramStart"/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>Bilimsel  hazırlık</w:t>
      </w:r>
      <w:proofErr w:type="gramEnd"/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>,  yüksek  lisans  ve  doktora  programı öğrencileri  bir  yarıyılda  en  çok</w:t>
      </w:r>
    </w:p>
    <w:p w14:paraId="1CD578D2" w14:textId="77777777" w:rsidR="007B1B62" w:rsidRPr="007B1B62" w:rsidRDefault="007B1B62" w:rsidP="007B1B62">
      <w:pPr>
        <w:spacing w:after="0" w:line="3" w:lineRule="exact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</w:p>
    <w:p w14:paraId="4488C45D" w14:textId="77777777" w:rsidR="007B1B62" w:rsidRPr="007B1B62" w:rsidRDefault="007B1B62" w:rsidP="007B1B62">
      <w:pPr>
        <w:spacing w:after="0" w:line="0" w:lineRule="atLeast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 xml:space="preserve">45 </w:t>
      </w:r>
      <w:proofErr w:type="spellStart"/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>AKTS’ye</w:t>
      </w:r>
      <w:proofErr w:type="spellEnd"/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 xml:space="preserve"> denk gelen ders alabilir.</w:t>
      </w:r>
    </w:p>
    <w:p w14:paraId="4DE206D7" w14:textId="77777777" w:rsidR="007B1B62" w:rsidRPr="007B1B62" w:rsidRDefault="007B1B62" w:rsidP="007B1B62">
      <w:pPr>
        <w:spacing w:after="0" w:line="9" w:lineRule="exact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</w:p>
    <w:p w14:paraId="732D44E3" w14:textId="77777777" w:rsidR="007B1B62" w:rsidRPr="007B1B62" w:rsidRDefault="007B1B62" w:rsidP="007B1B62">
      <w:pPr>
        <w:numPr>
          <w:ilvl w:val="0"/>
          <w:numId w:val="1"/>
        </w:numPr>
        <w:tabs>
          <w:tab w:val="left" w:pos="917"/>
        </w:tabs>
        <w:spacing w:after="0" w:line="235" w:lineRule="auto"/>
        <w:ind w:right="20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  <w:r w:rsidRPr="007B1B62">
        <w:rPr>
          <w:rFonts w:ascii="Times New Roman" w:eastAsia="Times New Roman" w:hAnsi="Times New Roman"/>
          <w:b/>
          <w:sz w:val="18"/>
          <w:szCs w:val="18"/>
          <w:lang w:eastAsia="tr-TR"/>
        </w:rPr>
        <w:t>(Değişik: RG-21/06/2020-31162)</w:t>
      </w:r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 xml:space="preserve"> Öğrenci ders döneminde tez danışmanlığı dersi haricinde aynı öğretim üyesinden en fazla 4 ders alabilir.</w:t>
      </w:r>
    </w:p>
    <w:p w14:paraId="2AB8B00D" w14:textId="77777777" w:rsidR="007B1B62" w:rsidRPr="007B1B62" w:rsidRDefault="007B1B62" w:rsidP="007B1B62">
      <w:pPr>
        <w:spacing w:after="0" w:line="11" w:lineRule="exact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</w:p>
    <w:p w14:paraId="0A46B8AB" w14:textId="77777777" w:rsidR="007B1B62" w:rsidRPr="007B1B62" w:rsidRDefault="007B1B62" w:rsidP="007B1B62">
      <w:pPr>
        <w:numPr>
          <w:ilvl w:val="0"/>
          <w:numId w:val="1"/>
        </w:numPr>
        <w:tabs>
          <w:tab w:val="left" w:pos="916"/>
        </w:tabs>
        <w:spacing w:after="0" w:line="236" w:lineRule="auto"/>
        <w:ind w:right="20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  <w:r w:rsidRPr="007B1B62">
        <w:rPr>
          <w:rFonts w:ascii="Times New Roman" w:eastAsia="Times New Roman" w:hAnsi="Times New Roman"/>
          <w:sz w:val="18"/>
          <w:szCs w:val="18"/>
          <w:lang w:eastAsia="tr-TR"/>
        </w:rPr>
        <w:t>Yarıyıl başında, danışmanın görüşü doğrultusunda alacağı dersleri seçip ders kaydı yaptıran öğrenciler, akademik takvimde belirtilen süre içerisinde danışmanın görüşü doğrultusunda ders değişikliği, ders ekleme ve ders bırakma işlemleri yapabilir.</w:t>
      </w:r>
    </w:p>
    <w:p w14:paraId="562738B5" w14:textId="77777777" w:rsidR="007B1B62" w:rsidRPr="007B1B62" w:rsidRDefault="007B1B62" w:rsidP="007B1B62">
      <w:pPr>
        <w:spacing w:after="0" w:line="16" w:lineRule="exact"/>
        <w:jc w:val="both"/>
        <w:rPr>
          <w:rFonts w:ascii="Times New Roman" w:eastAsia="Times New Roman" w:hAnsi="Times New Roman"/>
          <w:sz w:val="18"/>
          <w:szCs w:val="18"/>
          <w:lang w:eastAsia="tr-TR"/>
        </w:rPr>
      </w:pPr>
    </w:p>
    <w:p w14:paraId="39B7679F" w14:textId="77777777" w:rsidR="007B1B62" w:rsidRPr="007B1B62" w:rsidRDefault="007B1B62" w:rsidP="007B1B62">
      <w:pPr>
        <w:numPr>
          <w:ilvl w:val="0"/>
          <w:numId w:val="1"/>
        </w:numPr>
        <w:tabs>
          <w:tab w:val="left" w:pos="985"/>
        </w:tabs>
        <w:spacing w:after="0" w:line="238" w:lineRule="auto"/>
        <w:jc w:val="both"/>
        <w:rPr>
          <w:rFonts w:ascii="Times New Roman" w:eastAsia="Times New Roman" w:hAnsi="Times New Roman"/>
          <w:color w:val="0D0D0D"/>
          <w:sz w:val="18"/>
          <w:szCs w:val="18"/>
          <w:lang w:eastAsia="tr-TR"/>
        </w:rPr>
      </w:pPr>
      <w:r w:rsidRPr="007B1B62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(</w:t>
      </w:r>
      <w:proofErr w:type="gramStart"/>
      <w:r w:rsidRPr="007B1B62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Değişik:RG</w:t>
      </w:r>
      <w:proofErr w:type="gramEnd"/>
      <w:r w:rsidRPr="007B1B62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 xml:space="preserve">-24/08/2025-32996) </w:t>
      </w:r>
      <w:r w:rsidRPr="007B1B62">
        <w:rPr>
          <w:rFonts w:ascii="Times New Roman" w:eastAsia="Times New Roman" w:hAnsi="Times New Roman"/>
          <w:color w:val="0D0D0D"/>
          <w:sz w:val="18"/>
          <w:szCs w:val="18"/>
          <w:lang w:eastAsia="tr-TR"/>
        </w:rPr>
        <w:t xml:space="preserve">Öğrenciler, kayıtlı oldukları anabilim dalı dışında Üniversitenin farklı enstitü ve anabilim dallarından en fazla iki ders alabilir. </w:t>
      </w:r>
      <w:r w:rsidRPr="007539EA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Öğrenciler, kayıtlı oldukları programlarda, enstitü anabilim/</w:t>
      </w:r>
      <w:proofErr w:type="spellStart"/>
      <w:r w:rsidRPr="007539EA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anasanat</w:t>
      </w:r>
      <w:proofErr w:type="spellEnd"/>
      <w:r w:rsidRPr="007539EA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 dalı başkanlığının önerisi, enstitü yönetim kurulu tarafından uygun görülen koşullarda, başka bir yükseköğretim kurumundan ders alabilir</w:t>
      </w:r>
      <w:r w:rsidRPr="007B1B62">
        <w:rPr>
          <w:rFonts w:ascii="Times New Roman" w:eastAsia="Times New Roman" w:hAnsi="Times New Roman"/>
          <w:color w:val="0D0D0D"/>
          <w:sz w:val="18"/>
          <w:szCs w:val="18"/>
          <w:lang w:eastAsia="tr-TR"/>
        </w:rPr>
        <w:t>. Enstitü anabilim/</w:t>
      </w:r>
      <w:proofErr w:type="spellStart"/>
      <w:r w:rsidRPr="007B1B62">
        <w:rPr>
          <w:rFonts w:ascii="Times New Roman" w:eastAsia="Times New Roman" w:hAnsi="Times New Roman"/>
          <w:color w:val="0D0D0D"/>
          <w:sz w:val="18"/>
          <w:szCs w:val="18"/>
          <w:lang w:eastAsia="tr-TR"/>
        </w:rPr>
        <w:t>anasanat</w:t>
      </w:r>
      <w:proofErr w:type="spellEnd"/>
      <w:r w:rsidRPr="007B1B62">
        <w:rPr>
          <w:rFonts w:ascii="Times New Roman" w:eastAsia="Times New Roman" w:hAnsi="Times New Roman"/>
          <w:color w:val="0D0D0D"/>
          <w:sz w:val="18"/>
          <w:szCs w:val="18"/>
          <w:lang w:eastAsia="tr-TR"/>
        </w:rPr>
        <w:t xml:space="preserve"> dalı başkanlığının önerisi ve enstitü yönetim kurulu onayı ile diğer yükseköğretim kurumlarında verilmekte olan derslerden </w:t>
      </w:r>
      <w:bookmarkStart w:id="0" w:name="_GoBack"/>
      <w:r w:rsidRPr="007539EA">
        <w:rPr>
          <w:rFonts w:ascii="Times New Roman" w:eastAsia="Times New Roman" w:hAnsi="Times New Roman"/>
          <w:b/>
          <w:color w:val="0D0D0D"/>
          <w:sz w:val="18"/>
          <w:szCs w:val="18"/>
          <w:lang w:eastAsia="tr-TR"/>
        </w:rPr>
        <w:t>tezli yüksek lisans ve doktora programlarında en fazla iki ders,</w:t>
      </w:r>
      <w:r w:rsidRPr="007B1B62">
        <w:rPr>
          <w:rFonts w:ascii="Times New Roman" w:eastAsia="Times New Roman" w:hAnsi="Times New Roman"/>
          <w:color w:val="0D0D0D"/>
          <w:sz w:val="18"/>
          <w:szCs w:val="18"/>
          <w:lang w:eastAsia="tr-TR"/>
        </w:rPr>
        <w:t xml:space="preserve"> </w:t>
      </w:r>
      <w:bookmarkEnd w:id="0"/>
      <w:r w:rsidRPr="007B1B62">
        <w:rPr>
          <w:rFonts w:ascii="Times New Roman" w:eastAsia="Times New Roman" w:hAnsi="Times New Roman"/>
          <w:color w:val="0D0D0D"/>
          <w:sz w:val="18"/>
          <w:szCs w:val="18"/>
          <w:lang w:eastAsia="tr-TR"/>
        </w:rPr>
        <w:t>doktora programlarına lisans derecesiyle kabul edilmiş öğrenciler ise en fazla dört ders seçebilir. Bu derslerin değerlendirilmesi bu Yönetmelik hükümleri çerçevesinde yapılır.</w:t>
      </w:r>
    </w:p>
    <w:p w14:paraId="38B42735" w14:textId="77777777" w:rsidR="005F5DE4" w:rsidRPr="007B1B62" w:rsidRDefault="005F5DE4" w:rsidP="000B44B3">
      <w:pPr>
        <w:spacing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5F5DE4" w:rsidRPr="007B1B62" w:rsidSect="00963D21">
      <w:headerReference w:type="default" r:id="rId7"/>
      <w:pgSz w:w="11906" w:h="16838"/>
      <w:pgMar w:top="1134" w:right="1134" w:bottom="1134" w:left="1134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FD499" w14:textId="77777777" w:rsidR="00CF2A27" w:rsidRDefault="00CF2A27" w:rsidP="008A72D1">
      <w:pPr>
        <w:spacing w:after="0" w:line="240" w:lineRule="auto"/>
      </w:pPr>
      <w:r>
        <w:separator/>
      </w:r>
    </w:p>
  </w:endnote>
  <w:endnote w:type="continuationSeparator" w:id="0">
    <w:p w14:paraId="7E6C9BC4" w14:textId="77777777" w:rsidR="00CF2A27" w:rsidRDefault="00CF2A27" w:rsidP="008A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F689A" w14:textId="77777777" w:rsidR="00CF2A27" w:rsidRDefault="00CF2A27" w:rsidP="008A72D1">
      <w:pPr>
        <w:spacing w:after="0" w:line="240" w:lineRule="auto"/>
      </w:pPr>
      <w:r>
        <w:separator/>
      </w:r>
    </w:p>
  </w:footnote>
  <w:footnote w:type="continuationSeparator" w:id="0">
    <w:p w14:paraId="6A6344E3" w14:textId="77777777" w:rsidR="00CF2A27" w:rsidRDefault="00CF2A27" w:rsidP="008A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8A11A" w14:textId="751A3217" w:rsidR="005C195D" w:rsidRPr="005C195D" w:rsidRDefault="005C195D" w:rsidP="005C195D">
    <w:pPr>
      <w:tabs>
        <w:tab w:val="center" w:pos="8364"/>
        <w:tab w:val="center" w:pos="9072"/>
      </w:tabs>
      <w:spacing w:after="0" w:line="240" w:lineRule="auto"/>
      <w:rPr>
        <w:rFonts w:ascii="Times New Roman" w:eastAsia="Times New Roman" w:hAnsi="Times New Roman"/>
        <w:sz w:val="20"/>
        <w:szCs w:val="20"/>
        <w:lang w:eastAsia="tr-TR"/>
      </w:rPr>
    </w:pPr>
    <w:r w:rsidRPr="005C195D">
      <w:rPr>
        <w:noProof/>
        <w:sz w:val="24"/>
        <w:szCs w:val="24"/>
        <w:lang w:eastAsia="tr-TR"/>
      </w:rPr>
      <w:drawing>
        <wp:inline distT="0" distB="0" distL="0" distR="0" wp14:anchorId="1CD9358B" wp14:editId="53E7D9D4">
          <wp:extent cx="1013460" cy="780415"/>
          <wp:effectExtent l="0" t="0" r="0" b="635"/>
          <wp:docPr id="15" name="Resim 15" descr="arka kap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ka kap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218" cy="787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195D">
      <w:rPr>
        <w:rFonts w:ascii="Times New Roman" w:eastAsia="Times New Roman" w:hAnsi="Times New Roman"/>
        <w:b/>
        <w:sz w:val="24"/>
        <w:szCs w:val="24"/>
        <w:lang w:eastAsia="tr-TR"/>
      </w:rPr>
      <w:t xml:space="preserve">            </w:t>
    </w:r>
    <w:r w:rsidRPr="005C195D">
      <w:rPr>
        <w:rFonts w:ascii="Times New Roman" w:eastAsia="Times New Roman" w:hAnsi="Times New Roman" w:cs="Arial"/>
        <w:noProof/>
        <w:sz w:val="24"/>
        <w:szCs w:val="24"/>
        <w:lang w:eastAsia="tr-TR"/>
      </w:rPr>
      <w:tab/>
    </w:r>
    <w:r w:rsidRPr="005C195D">
      <w:rPr>
        <w:rFonts w:ascii="Times New Roman" w:eastAsia="Times New Roman" w:hAnsi="Times New Roman" w:cs="Arial"/>
        <w:noProof/>
        <w:sz w:val="24"/>
        <w:szCs w:val="24"/>
        <w:lang w:eastAsia="tr-TR"/>
      </w:rPr>
      <w:drawing>
        <wp:inline distT="0" distB="0" distL="0" distR="0" wp14:anchorId="009C8D09" wp14:editId="10DB3EC8">
          <wp:extent cx="640080" cy="633730"/>
          <wp:effectExtent l="0" t="0" r="762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B08498" w14:textId="2EB3BDBD" w:rsidR="008A72D1" w:rsidRDefault="008A72D1" w:rsidP="008A72D1">
    <w:pPr>
      <w:pStyle w:val="stBilgi"/>
      <w:tabs>
        <w:tab w:val="clear" w:pos="4536"/>
        <w:tab w:val="center" w:pos="7938"/>
        <w:tab w:val="center" w:pos="9072"/>
      </w:tabs>
      <w:rPr>
        <w:sz w:val="24"/>
        <w:szCs w:val="24"/>
        <w:lang w:eastAsia="tr-TR"/>
      </w:rPr>
    </w:pPr>
    <w:r>
      <w:rPr>
        <w:rFonts w:cs="Arial"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8"/>
    <w:multiLevelType w:val="hybridMultilevel"/>
    <w:tmpl w:val="52BC70B2"/>
    <w:lvl w:ilvl="0" w:tplc="FFFFFFFF">
      <w:start w:val="2"/>
      <w:numFmt w:val="decimal"/>
      <w:lvlText w:val="(%1)"/>
      <w:lvlJc w:val="left"/>
      <w:rPr>
        <w:b/>
      </w:rPr>
    </w:lvl>
    <w:lvl w:ilvl="1" w:tplc="FFFFFFFF">
      <w:start w:val="2"/>
      <w:numFmt w:val="decimal"/>
      <w:lvlText w:val="(%2)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78"/>
    <w:rsid w:val="00087B88"/>
    <w:rsid w:val="000B44B3"/>
    <w:rsid w:val="00120E99"/>
    <w:rsid w:val="001226ED"/>
    <w:rsid w:val="001535EE"/>
    <w:rsid w:val="0018113B"/>
    <w:rsid w:val="00266D37"/>
    <w:rsid w:val="003424F0"/>
    <w:rsid w:val="0036116F"/>
    <w:rsid w:val="003D5B3D"/>
    <w:rsid w:val="003F66A3"/>
    <w:rsid w:val="004108F9"/>
    <w:rsid w:val="00441A72"/>
    <w:rsid w:val="0046307B"/>
    <w:rsid w:val="004D6299"/>
    <w:rsid w:val="00510339"/>
    <w:rsid w:val="005450E1"/>
    <w:rsid w:val="005B2A29"/>
    <w:rsid w:val="005C195D"/>
    <w:rsid w:val="005F5DE4"/>
    <w:rsid w:val="00616D9E"/>
    <w:rsid w:val="00640F31"/>
    <w:rsid w:val="0064594C"/>
    <w:rsid w:val="006C4E7C"/>
    <w:rsid w:val="007539EA"/>
    <w:rsid w:val="00794C32"/>
    <w:rsid w:val="007A7180"/>
    <w:rsid w:val="007B1B62"/>
    <w:rsid w:val="00825B7D"/>
    <w:rsid w:val="008560AD"/>
    <w:rsid w:val="0086716D"/>
    <w:rsid w:val="008970E5"/>
    <w:rsid w:val="008A72D1"/>
    <w:rsid w:val="009208BB"/>
    <w:rsid w:val="00963D21"/>
    <w:rsid w:val="009D6DD7"/>
    <w:rsid w:val="00A23797"/>
    <w:rsid w:val="00A30481"/>
    <w:rsid w:val="00A347EF"/>
    <w:rsid w:val="00A8039C"/>
    <w:rsid w:val="00A8388A"/>
    <w:rsid w:val="00A914DF"/>
    <w:rsid w:val="00AA574A"/>
    <w:rsid w:val="00AB1739"/>
    <w:rsid w:val="00AF2390"/>
    <w:rsid w:val="00B3426A"/>
    <w:rsid w:val="00B62176"/>
    <w:rsid w:val="00B75533"/>
    <w:rsid w:val="00B76018"/>
    <w:rsid w:val="00B829AB"/>
    <w:rsid w:val="00BB280B"/>
    <w:rsid w:val="00BF11E4"/>
    <w:rsid w:val="00C475DE"/>
    <w:rsid w:val="00CF2A27"/>
    <w:rsid w:val="00D85E0C"/>
    <w:rsid w:val="00DC477D"/>
    <w:rsid w:val="00DD2539"/>
    <w:rsid w:val="00DF248E"/>
    <w:rsid w:val="00E11A48"/>
    <w:rsid w:val="00E73C3C"/>
    <w:rsid w:val="00EA2A2C"/>
    <w:rsid w:val="00EB7221"/>
    <w:rsid w:val="00EF194E"/>
    <w:rsid w:val="00FE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E3543"/>
  <w15:chartTrackingRefBased/>
  <w15:docId w15:val="{8C45FB5C-C373-4460-A44C-0C7378ED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F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5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0E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87B88"/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F1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BF11E4"/>
    <w:rPr>
      <w:rFonts w:ascii="Segoe UI" w:hAnsi="Segoe UI" w:cs="Segoe UI"/>
      <w:sz w:val="18"/>
      <w:szCs w:val="18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8A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72D1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8A7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72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4</cp:revision>
  <dcterms:created xsi:type="dcterms:W3CDTF">2026-02-06T14:18:00Z</dcterms:created>
  <dcterms:modified xsi:type="dcterms:W3CDTF">2026-02-11T11:22:00Z</dcterms:modified>
</cp:coreProperties>
</file>