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9F57F" w14:textId="623B9ECD" w:rsidR="007F5EAC" w:rsidRPr="00473854" w:rsidRDefault="002021C7" w:rsidP="00B93343">
      <w:pPr>
        <w:pStyle w:val="AralkYok"/>
        <w:jc w:val="center"/>
        <w:rPr>
          <w:rFonts w:ascii="Times New Roman" w:eastAsia="Times New Roman" w:hAnsi="Times New Roman"/>
          <w:b/>
          <w:sz w:val="24"/>
          <w:szCs w:val="24"/>
          <w:lang w:eastAsia="tr-TR"/>
        </w:rPr>
      </w:pPr>
      <w:r w:rsidRPr="00473854">
        <w:rPr>
          <w:rFonts w:ascii="Times New Roman" w:eastAsia="Times New Roman" w:hAnsi="Times New Roman"/>
          <w:b/>
          <w:noProof/>
          <w:sz w:val="24"/>
          <w:szCs w:val="24"/>
          <w:lang w:eastAsia="tr-TR"/>
        </w:rPr>
        <mc:AlternateContent>
          <mc:Choice Requires="wps">
            <w:drawing>
              <wp:anchor distT="0" distB="0" distL="114300" distR="114300" simplePos="0" relativeHeight="251659264" behindDoc="0" locked="0" layoutInCell="1" allowOverlap="1" wp14:anchorId="2447F6D1" wp14:editId="69681F12">
                <wp:simplePos x="0" y="0"/>
                <wp:positionH relativeFrom="rightMargin">
                  <wp:posOffset>0</wp:posOffset>
                </wp:positionH>
                <wp:positionV relativeFrom="paragraph">
                  <wp:posOffset>-1024559</wp:posOffset>
                </wp:positionV>
                <wp:extent cx="648000" cy="360045"/>
                <wp:effectExtent l="0" t="0" r="19050" b="2095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6004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6C181F0A" w14:textId="782D3E5E" w:rsidR="002021C7" w:rsidRDefault="002021C7" w:rsidP="002021C7">
                            <w:pPr>
                              <w:jc w:val="cente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DR25</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7F6D1" id="_x0000_t202" coordsize="21600,21600" o:spt="202" path="m,l,21600r21600,l21600,xe">
                <v:stroke joinstyle="miter"/>
                <v:path gradientshapeok="t" o:connecttype="rect"/>
              </v:shapetype>
              <v:shape id="Metin Kutusu 3" o:spid="_x0000_s1026" type="#_x0000_t202" style="position:absolute;left:0;text-align:left;margin-left:0;margin-top:-80.65pt;width:51pt;height:28.3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" filled="f" strokecolor="black [3213]">
                <v:textbox>
                  <w:txbxContent>
                    <w:p w14:paraId="6C181F0A" w14:textId="782D3E5E" w:rsidR="002021C7" w:rsidRDefault="002021C7" w:rsidP="002021C7">
                      <w:pPr>
                        <w:jc w:val="cente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DR25</w:t>
                      </w:r>
                    </w:p>
                  </w:txbxContent>
                </v:textbox>
                <w10:wrap anchorx="margin"/>
              </v:shape>
            </w:pict>
          </mc:Fallback>
        </mc:AlternateContent>
      </w:r>
      <w:r w:rsidR="00B93343" w:rsidRPr="00473854">
        <w:rPr>
          <w:rFonts w:ascii="Times New Roman" w:eastAsia="Times New Roman" w:hAnsi="Times New Roman"/>
          <w:b/>
          <w:sz w:val="24"/>
          <w:szCs w:val="24"/>
          <w:lang w:eastAsia="tr-TR"/>
        </w:rPr>
        <w:t>T.C.</w:t>
      </w:r>
    </w:p>
    <w:p w14:paraId="620BF21C" w14:textId="77777777" w:rsidR="00B93343" w:rsidRPr="00473854" w:rsidRDefault="005E685C" w:rsidP="00B93343">
      <w:pPr>
        <w:pStyle w:val="AralkYok"/>
        <w:jc w:val="center"/>
        <w:rPr>
          <w:rFonts w:ascii="Times New Roman" w:eastAsia="Times New Roman" w:hAnsi="Times New Roman"/>
          <w:b/>
          <w:sz w:val="24"/>
          <w:szCs w:val="24"/>
          <w:lang w:eastAsia="tr-TR"/>
        </w:rPr>
      </w:pPr>
      <w:r w:rsidRPr="00473854">
        <w:rPr>
          <w:rFonts w:ascii="Times New Roman" w:eastAsia="Times New Roman" w:hAnsi="Times New Roman"/>
          <w:b/>
          <w:sz w:val="24"/>
          <w:szCs w:val="24"/>
          <w:lang w:eastAsia="tr-TR"/>
        </w:rPr>
        <w:t>ERCİYES ÜNİVERSİTESİ</w:t>
      </w:r>
    </w:p>
    <w:p w14:paraId="7F540871" w14:textId="77777777" w:rsidR="00B93343" w:rsidRPr="00473854" w:rsidRDefault="005E685C" w:rsidP="00B93343">
      <w:pPr>
        <w:pStyle w:val="AralkYok"/>
        <w:jc w:val="center"/>
        <w:rPr>
          <w:rFonts w:ascii="Times New Roman" w:eastAsia="Times New Roman" w:hAnsi="Times New Roman"/>
          <w:b/>
          <w:sz w:val="24"/>
          <w:szCs w:val="24"/>
          <w:lang w:eastAsia="tr-TR"/>
        </w:rPr>
      </w:pPr>
      <w:r w:rsidRPr="00473854">
        <w:rPr>
          <w:rFonts w:ascii="Times New Roman" w:eastAsia="Times New Roman" w:hAnsi="Times New Roman"/>
          <w:b/>
          <w:sz w:val="24"/>
          <w:szCs w:val="24"/>
          <w:lang w:eastAsia="tr-TR"/>
        </w:rPr>
        <w:t>EĞİTİM BİLİMLERİ ENSTİTÜSÜ MÜDÜRLÜĞÜNE</w:t>
      </w:r>
    </w:p>
    <w:p w14:paraId="55D4C2F2" w14:textId="77777777" w:rsidR="00B93343" w:rsidRPr="00473854" w:rsidRDefault="00B93343" w:rsidP="00B93343">
      <w:pPr>
        <w:pStyle w:val="AralkYok"/>
        <w:jc w:val="center"/>
        <w:rPr>
          <w:rFonts w:ascii="Times New Roman" w:eastAsia="Times New Roman" w:hAnsi="Times New Roman"/>
          <w:b/>
          <w:sz w:val="24"/>
          <w:szCs w:val="24"/>
          <w:lang w:eastAsia="tr-TR"/>
        </w:rPr>
      </w:pPr>
      <w:r w:rsidRPr="00473854">
        <w:rPr>
          <w:rFonts w:ascii="Times New Roman" w:eastAsia="Times New Roman" w:hAnsi="Times New Roman"/>
          <w:b/>
          <w:sz w:val="24"/>
          <w:szCs w:val="24"/>
          <w:lang w:eastAsia="tr-TR"/>
        </w:rPr>
        <w:t xml:space="preserve">                                                  </w:t>
      </w:r>
      <w:r w:rsidR="005E685C" w:rsidRPr="00473854">
        <w:rPr>
          <w:rFonts w:ascii="Times New Roman" w:eastAsia="Times New Roman" w:hAnsi="Times New Roman"/>
          <w:b/>
          <w:sz w:val="24"/>
          <w:szCs w:val="24"/>
          <w:lang w:eastAsia="tr-TR"/>
        </w:rPr>
        <w:tab/>
      </w:r>
      <w:r w:rsidR="005E685C" w:rsidRPr="00473854">
        <w:rPr>
          <w:rFonts w:ascii="Times New Roman" w:eastAsia="Times New Roman" w:hAnsi="Times New Roman"/>
          <w:b/>
          <w:sz w:val="24"/>
          <w:szCs w:val="24"/>
          <w:lang w:eastAsia="tr-TR"/>
        </w:rPr>
        <w:tab/>
      </w:r>
      <w:r w:rsidRPr="00473854">
        <w:rPr>
          <w:rFonts w:ascii="Times New Roman" w:eastAsia="Times New Roman" w:hAnsi="Times New Roman"/>
          <w:b/>
          <w:sz w:val="24"/>
          <w:szCs w:val="24"/>
          <w:lang w:eastAsia="tr-TR"/>
        </w:rPr>
        <w:t>KAYSERİ</w:t>
      </w:r>
    </w:p>
    <w:p w14:paraId="5E47AD55" w14:textId="77777777" w:rsidR="00B93343" w:rsidRPr="00473854" w:rsidRDefault="00B93343" w:rsidP="00B93343">
      <w:pPr>
        <w:pStyle w:val="AralkYok"/>
        <w:jc w:val="center"/>
        <w:rPr>
          <w:rFonts w:ascii="Times New Roman" w:eastAsia="Times New Roman" w:hAnsi="Times New Roman"/>
          <w:sz w:val="24"/>
          <w:szCs w:val="24"/>
          <w:lang w:eastAsia="tr-TR"/>
        </w:rPr>
      </w:pPr>
      <w:bookmarkStart w:id="0" w:name="_GoBack"/>
      <w:bookmarkEnd w:id="0"/>
    </w:p>
    <w:p w14:paraId="73EE5506" w14:textId="7175D38A" w:rsidR="006037FD" w:rsidRPr="00473854" w:rsidRDefault="00473854" w:rsidP="006037FD">
      <w:pPr>
        <w:pStyle w:val="AralkYok"/>
        <w:jc w:val="both"/>
        <w:rPr>
          <w:rFonts w:ascii="Times New Roman" w:eastAsia="Times New Roman" w:hAnsi="Times New Roman"/>
          <w:sz w:val="24"/>
          <w:szCs w:val="24"/>
          <w:lang w:eastAsia="tr-TR"/>
        </w:rPr>
      </w:pPr>
      <w:proofErr w:type="gramStart"/>
      <w:r w:rsidRPr="00473854">
        <w:rPr>
          <w:rFonts w:ascii="Times New Roman" w:eastAsia="Times New Roman" w:hAnsi="Times New Roman"/>
          <w:sz w:val="24"/>
          <w:szCs w:val="24"/>
          <w:lang w:eastAsia="tr-TR"/>
        </w:rPr>
        <w:t>…………………….</w:t>
      </w:r>
      <w:proofErr w:type="gramEnd"/>
      <w:r w:rsidR="00B93343" w:rsidRPr="00473854">
        <w:rPr>
          <w:rFonts w:ascii="Times New Roman" w:eastAsia="Times New Roman" w:hAnsi="Times New Roman"/>
          <w:sz w:val="24"/>
          <w:szCs w:val="24"/>
          <w:lang w:eastAsia="tr-TR"/>
        </w:rPr>
        <w:t>Anabilim Dalımız</w:t>
      </w:r>
      <w:r w:rsidRPr="00473854">
        <w:rPr>
          <w:rFonts w:ascii="Times New Roman" w:eastAsia="Times New Roman" w:hAnsi="Times New Roman"/>
          <w:sz w:val="24"/>
          <w:szCs w:val="24"/>
          <w:lang w:eastAsia="tr-TR"/>
        </w:rPr>
        <w:t>……………………bilim dalı</w:t>
      </w:r>
      <w:r w:rsidR="00B93343" w:rsidRPr="00473854">
        <w:rPr>
          <w:rFonts w:ascii="Times New Roman" w:eastAsia="Times New Roman" w:hAnsi="Times New Roman"/>
          <w:sz w:val="24"/>
          <w:szCs w:val="24"/>
          <w:lang w:eastAsia="tr-TR"/>
        </w:rPr>
        <w:t xml:space="preserve"> doktora programı öğrencisi……………………………’ün</w:t>
      </w:r>
      <w:r w:rsidR="00B659E2" w:rsidRPr="00473854">
        <w:rPr>
          <w:rFonts w:ascii="Times New Roman" w:eastAsia="Times New Roman" w:hAnsi="Times New Roman"/>
          <w:sz w:val="24"/>
          <w:szCs w:val="24"/>
          <w:lang w:eastAsia="tr-TR"/>
        </w:rPr>
        <w:t xml:space="preserve"> </w:t>
      </w:r>
      <w:r w:rsidR="00B93343" w:rsidRPr="00473854">
        <w:rPr>
          <w:rFonts w:ascii="Times New Roman" w:eastAsia="Times New Roman" w:hAnsi="Times New Roman"/>
          <w:sz w:val="24"/>
          <w:szCs w:val="24"/>
          <w:lang w:eastAsia="tr-TR"/>
        </w:rPr>
        <w:t>Doktora Yeterlik Sınavında başarılı olduğu Enstitü Yönetim K</w:t>
      </w:r>
      <w:r w:rsidR="00367393" w:rsidRPr="00473854">
        <w:rPr>
          <w:rFonts w:ascii="Times New Roman" w:eastAsia="Times New Roman" w:hAnsi="Times New Roman"/>
          <w:sz w:val="24"/>
          <w:szCs w:val="24"/>
          <w:lang w:eastAsia="tr-TR"/>
        </w:rPr>
        <w:t xml:space="preserve">urulu’nun ……………… tarihli ve </w:t>
      </w:r>
      <w:proofErr w:type="gramStart"/>
      <w:r w:rsidR="00367393" w:rsidRPr="00473854">
        <w:rPr>
          <w:rFonts w:ascii="Times New Roman" w:eastAsia="Times New Roman" w:hAnsi="Times New Roman"/>
          <w:sz w:val="24"/>
          <w:szCs w:val="24"/>
          <w:lang w:eastAsia="tr-TR"/>
        </w:rPr>
        <w:t>………</w:t>
      </w:r>
      <w:proofErr w:type="gramEnd"/>
      <w:r w:rsidR="00B93343" w:rsidRPr="00473854">
        <w:rPr>
          <w:rFonts w:ascii="Times New Roman" w:eastAsia="Times New Roman" w:hAnsi="Times New Roman"/>
          <w:sz w:val="24"/>
          <w:szCs w:val="24"/>
          <w:lang w:eastAsia="tr-TR"/>
        </w:rPr>
        <w:t>sa</w:t>
      </w:r>
      <w:r w:rsidR="00F12E3A" w:rsidRPr="00473854">
        <w:rPr>
          <w:rFonts w:ascii="Times New Roman" w:eastAsia="Times New Roman" w:hAnsi="Times New Roman"/>
          <w:sz w:val="24"/>
          <w:szCs w:val="24"/>
          <w:lang w:eastAsia="tr-TR"/>
        </w:rPr>
        <w:t>yılı kararı ile onaylanmış olup</w:t>
      </w:r>
      <w:r w:rsidR="006037FD" w:rsidRPr="00473854">
        <w:rPr>
          <w:rFonts w:ascii="Times New Roman" w:eastAsia="Times New Roman" w:hAnsi="Times New Roman"/>
          <w:sz w:val="24"/>
          <w:szCs w:val="24"/>
          <w:lang w:eastAsia="tr-TR"/>
        </w:rPr>
        <w:t>,</w:t>
      </w:r>
      <w:r w:rsidR="00367393" w:rsidRPr="00473854">
        <w:rPr>
          <w:rFonts w:ascii="Times New Roman" w:eastAsia="Times New Roman" w:hAnsi="Times New Roman"/>
          <w:sz w:val="24"/>
          <w:szCs w:val="24"/>
          <w:lang w:eastAsia="tr-TR"/>
        </w:rPr>
        <w:t xml:space="preserve"> </w:t>
      </w:r>
      <w:r w:rsidR="00F12E3A" w:rsidRPr="00473854">
        <w:rPr>
          <w:rFonts w:ascii="Times New Roman" w:eastAsia="Times New Roman" w:hAnsi="Times New Roman"/>
          <w:sz w:val="24"/>
          <w:szCs w:val="24"/>
          <w:lang w:eastAsia="tr-TR"/>
        </w:rPr>
        <w:t>a</w:t>
      </w:r>
      <w:r w:rsidR="00B93343" w:rsidRPr="00473854">
        <w:rPr>
          <w:rFonts w:ascii="Times New Roman" w:eastAsia="Times New Roman" w:hAnsi="Times New Roman"/>
          <w:sz w:val="24"/>
          <w:szCs w:val="24"/>
          <w:lang w:eastAsia="tr-TR"/>
        </w:rPr>
        <w:t xml:space="preserve">dı geçen </w:t>
      </w:r>
      <w:r w:rsidR="006037FD" w:rsidRPr="00473854">
        <w:rPr>
          <w:rFonts w:ascii="Times New Roman" w:eastAsia="Times New Roman" w:hAnsi="Times New Roman"/>
          <w:sz w:val="24"/>
          <w:szCs w:val="24"/>
          <w:lang w:eastAsia="tr-TR"/>
        </w:rPr>
        <w:t>öğrencinin tez çalışmasını izlemek ve değerlendirmek üzere, Tez İzleme Komitesi üyelerinin aşağıdaki şekilde oluşturulması önerilmektedir.</w:t>
      </w:r>
    </w:p>
    <w:p w14:paraId="720F34D7" w14:textId="7A637DE7" w:rsidR="00B659E2" w:rsidRPr="00473854" w:rsidRDefault="00B659E2" w:rsidP="00B659E2">
      <w:pPr>
        <w:pStyle w:val="AralkYok"/>
        <w:jc w:val="both"/>
        <w:rPr>
          <w:rFonts w:ascii="Times New Roman" w:eastAsia="Times New Roman" w:hAnsi="Times New Roman"/>
          <w:sz w:val="24"/>
          <w:szCs w:val="24"/>
          <w:lang w:eastAsia="tr-TR"/>
        </w:rPr>
      </w:pPr>
      <w:r w:rsidRPr="00473854">
        <w:rPr>
          <w:rFonts w:ascii="Times New Roman" w:eastAsia="Times New Roman" w:hAnsi="Times New Roman"/>
          <w:sz w:val="24"/>
          <w:szCs w:val="24"/>
          <w:lang w:eastAsia="tr-TR"/>
        </w:rPr>
        <w:tab/>
        <w:t>Bilgilerine arz ederim.</w:t>
      </w:r>
    </w:p>
    <w:p w14:paraId="55E20C84" w14:textId="5C06F8B2" w:rsidR="006037FD" w:rsidRPr="00473854" w:rsidRDefault="006037FD" w:rsidP="00B659E2">
      <w:pPr>
        <w:pStyle w:val="AralkYok"/>
        <w:jc w:val="both"/>
        <w:rPr>
          <w:rFonts w:ascii="Times New Roman" w:eastAsia="Times New Roman" w:hAnsi="Times New Roman"/>
          <w:sz w:val="24"/>
          <w:szCs w:val="24"/>
          <w:lang w:eastAsia="tr-TR"/>
        </w:rPr>
      </w:pPr>
    </w:p>
    <w:p w14:paraId="4C6B0468" w14:textId="45E24816" w:rsidR="00BD1F54" w:rsidRPr="00473854" w:rsidRDefault="00BD1F54" w:rsidP="00B659E2">
      <w:pPr>
        <w:pStyle w:val="AralkYok"/>
        <w:jc w:val="both"/>
        <w:rPr>
          <w:rFonts w:ascii="Times New Roman" w:eastAsia="Times New Roman" w:hAnsi="Times New Roman"/>
          <w:sz w:val="24"/>
          <w:szCs w:val="24"/>
          <w:lang w:eastAsia="tr-TR"/>
        </w:rPr>
      </w:pPr>
    </w:p>
    <w:p w14:paraId="4094DDA0" w14:textId="77777777" w:rsidR="00BD1F54" w:rsidRPr="00473854" w:rsidRDefault="00BD1F54" w:rsidP="00B659E2">
      <w:pPr>
        <w:pStyle w:val="AralkYok"/>
        <w:jc w:val="both"/>
        <w:rPr>
          <w:rFonts w:ascii="Times New Roman" w:eastAsia="Times New Roman" w:hAnsi="Times New Roman"/>
          <w:sz w:val="24"/>
          <w:szCs w:val="24"/>
          <w:lang w:eastAsia="tr-TR"/>
        </w:rPr>
      </w:pPr>
    </w:p>
    <w:p w14:paraId="1A17E709" w14:textId="37066AFB" w:rsidR="006037FD" w:rsidRPr="006037FD" w:rsidRDefault="00473854" w:rsidP="00473854">
      <w:pPr>
        <w:spacing w:after="0" w:line="360" w:lineRule="auto"/>
        <w:rPr>
          <w:rFonts w:ascii="Times New Roman" w:eastAsia="Times New Roman" w:hAnsi="Times New Roman"/>
          <w:sz w:val="24"/>
          <w:szCs w:val="24"/>
          <w:lang w:eastAsia="tr-TR"/>
        </w:rPr>
      </w:pPr>
      <w:r w:rsidRPr="00473854">
        <w:rPr>
          <w:rFonts w:ascii="Times New Roman" w:eastAsia="Times New Roman" w:hAnsi="Times New Roman"/>
          <w:sz w:val="24"/>
          <w:szCs w:val="24"/>
          <w:lang w:eastAsia="tr-TR"/>
        </w:rPr>
        <w:t xml:space="preserve">                                                                                                        </w:t>
      </w:r>
      <w:proofErr w:type="gramStart"/>
      <w:r w:rsidR="006037FD" w:rsidRPr="006037FD">
        <w:rPr>
          <w:rFonts w:ascii="Times New Roman" w:eastAsia="Times New Roman" w:hAnsi="Times New Roman"/>
          <w:sz w:val="24"/>
          <w:szCs w:val="24"/>
          <w:lang w:eastAsia="tr-TR"/>
        </w:rPr>
        <w:t>........</w:t>
      </w:r>
      <w:proofErr w:type="gramEnd"/>
      <w:r w:rsidR="006037FD" w:rsidRPr="006037FD">
        <w:rPr>
          <w:rFonts w:ascii="Times New Roman" w:eastAsia="Times New Roman" w:hAnsi="Times New Roman"/>
          <w:sz w:val="24"/>
          <w:szCs w:val="24"/>
          <w:lang w:eastAsia="tr-TR"/>
        </w:rPr>
        <w:t xml:space="preserve"> / </w:t>
      </w:r>
      <w:proofErr w:type="gramStart"/>
      <w:r w:rsidR="006037FD" w:rsidRPr="006037FD">
        <w:rPr>
          <w:rFonts w:ascii="Times New Roman" w:eastAsia="Times New Roman" w:hAnsi="Times New Roman"/>
          <w:sz w:val="24"/>
          <w:szCs w:val="24"/>
          <w:lang w:eastAsia="tr-TR"/>
        </w:rPr>
        <w:t>........</w:t>
      </w:r>
      <w:proofErr w:type="gramEnd"/>
      <w:r w:rsidR="006037FD" w:rsidRPr="006037FD">
        <w:rPr>
          <w:rFonts w:ascii="Times New Roman" w:eastAsia="Times New Roman" w:hAnsi="Times New Roman"/>
          <w:sz w:val="24"/>
          <w:szCs w:val="24"/>
          <w:lang w:eastAsia="tr-TR"/>
        </w:rPr>
        <w:t xml:space="preserve"> / </w:t>
      </w:r>
      <w:r>
        <w:rPr>
          <w:rFonts w:ascii="Times New Roman" w:eastAsia="Times New Roman" w:hAnsi="Times New Roman"/>
          <w:sz w:val="24"/>
          <w:szCs w:val="24"/>
          <w:lang w:eastAsia="tr-TR"/>
        </w:rPr>
        <w:t>202</w:t>
      </w:r>
      <w:proofErr w:type="gramStart"/>
      <w:r>
        <w:rPr>
          <w:rFonts w:ascii="Times New Roman" w:eastAsia="Times New Roman" w:hAnsi="Times New Roman"/>
          <w:sz w:val="24"/>
          <w:szCs w:val="24"/>
          <w:lang w:eastAsia="tr-TR"/>
        </w:rPr>
        <w:t>..</w:t>
      </w:r>
      <w:proofErr w:type="gramEnd"/>
    </w:p>
    <w:p w14:paraId="5EC74D93" w14:textId="5CA94756" w:rsidR="00473854" w:rsidRPr="00FD11A0" w:rsidRDefault="00473854" w:rsidP="00FD11A0">
      <w:pPr>
        <w:spacing w:after="0" w:line="360" w:lineRule="auto"/>
        <w:rPr>
          <w:rFonts w:ascii="Times New Roman" w:eastAsia="Times New Roman" w:hAnsi="Times New Roman"/>
          <w:b/>
          <w:sz w:val="24"/>
          <w:szCs w:val="24"/>
          <w:lang w:eastAsia="tr-TR"/>
        </w:rPr>
      </w:pPr>
      <w:r w:rsidRPr="00473854">
        <w:rPr>
          <w:rFonts w:ascii="Times New Roman" w:eastAsia="Times New Roman" w:hAnsi="Times New Roman"/>
          <w:sz w:val="24"/>
          <w:szCs w:val="24"/>
          <w:lang w:eastAsia="tr-TR"/>
        </w:rPr>
        <w:t xml:space="preserve">                                                                                         </w:t>
      </w:r>
      <w:r w:rsidR="006037FD" w:rsidRPr="006037FD">
        <w:rPr>
          <w:rFonts w:ascii="Times New Roman" w:eastAsia="Times New Roman" w:hAnsi="Times New Roman"/>
          <w:b/>
          <w:sz w:val="24"/>
          <w:szCs w:val="24"/>
          <w:lang w:eastAsia="tr-TR"/>
        </w:rPr>
        <w:t>Danışmanı Adı-Soyadı ve İmza</w:t>
      </w:r>
    </w:p>
    <w:p w14:paraId="673B112C" w14:textId="600EB719" w:rsidR="00FD11A0" w:rsidRDefault="00FD11A0" w:rsidP="00B659E2">
      <w:pPr>
        <w:pStyle w:val="AralkYok"/>
        <w:jc w:val="both"/>
        <w:rPr>
          <w:rFonts w:ascii="Times New Roman" w:eastAsia="Times New Roman" w:hAnsi="Times New Roman"/>
          <w:sz w:val="24"/>
          <w:szCs w:val="24"/>
          <w:lang w:eastAsia="tr-TR"/>
        </w:rPr>
      </w:pPr>
    </w:p>
    <w:p w14:paraId="2F932C6D" w14:textId="3C1C0C1E" w:rsidR="00FD11A0" w:rsidRDefault="00FD11A0" w:rsidP="00B659E2">
      <w:pPr>
        <w:pStyle w:val="AralkYok"/>
        <w:jc w:val="both"/>
        <w:rPr>
          <w:rFonts w:ascii="Times New Roman" w:eastAsia="Times New Roman" w:hAnsi="Times New Roman"/>
          <w:sz w:val="24"/>
          <w:szCs w:val="24"/>
          <w:lang w:eastAsia="tr-TR"/>
        </w:rPr>
      </w:pPr>
    </w:p>
    <w:p w14:paraId="66D23D4B" w14:textId="77777777" w:rsidR="00FD11A0" w:rsidRPr="00473854" w:rsidRDefault="00FD11A0" w:rsidP="00912CDE">
      <w:pPr>
        <w:pStyle w:val="AralkYok"/>
        <w:jc w:val="both"/>
        <w:rPr>
          <w:rFonts w:ascii="Times New Roman" w:eastAsia="Times New Roman" w:hAnsi="Times New Roman"/>
          <w:b/>
          <w:sz w:val="24"/>
          <w:szCs w:val="24"/>
          <w:lang w:eastAsia="tr-TR"/>
        </w:rPr>
      </w:pPr>
    </w:p>
    <w:p w14:paraId="2A8642C9" w14:textId="77777777" w:rsidR="00FD11A0" w:rsidRDefault="00FD11A0" w:rsidP="00FD11A0">
      <w:pPr>
        <w:pStyle w:val="AralkYok"/>
        <w:jc w:val="both"/>
        <w:rPr>
          <w:rFonts w:ascii="Times New Roman" w:eastAsia="Times New Roman" w:hAnsi="Times New Roman"/>
          <w:b/>
          <w:sz w:val="24"/>
          <w:szCs w:val="24"/>
          <w:lang w:eastAsia="tr-TR"/>
        </w:rPr>
      </w:pPr>
      <w:r w:rsidRPr="00473854">
        <w:rPr>
          <w:rFonts w:ascii="Times New Roman" w:eastAsia="Times New Roman" w:hAnsi="Times New Roman"/>
          <w:b/>
          <w:sz w:val="24"/>
          <w:szCs w:val="24"/>
          <w:lang w:eastAsia="tr-TR"/>
        </w:rPr>
        <w:t>Tez İzleme Komitesi Üye Önerisi</w:t>
      </w:r>
    </w:p>
    <w:tbl>
      <w:tblPr>
        <w:tblStyle w:val="TabloKlavuzu"/>
        <w:tblW w:w="10683" w:type="dxa"/>
        <w:tblInd w:w="-856" w:type="dxa"/>
        <w:tblBorders>
          <w:top w:val="single" w:sz="2" w:space="0" w:color="auto"/>
          <w:bottom w:val="single" w:sz="2" w:space="0" w:color="auto"/>
          <w:insideH w:val="single" w:sz="2" w:space="0" w:color="auto"/>
        </w:tblBorders>
        <w:tblLayout w:type="fixed"/>
        <w:tblCellMar>
          <w:left w:w="0" w:type="dxa"/>
          <w:right w:w="0" w:type="dxa"/>
        </w:tblCellMar>
        <w:tblLook w:val="01E0" w:firstRow="1" w:lastRow="1" w:firstColumn="1" w:lastColumn="1" w:noHBand="0" w:noVBand="0"/>
      </w:tblPr>
      <w:tblGrid>
        <w:gridCol w:w="3686"/>
        <w:gridCol w:w="2127"/>
        <w:gridCol w:w="1842"/>
        <w:gridCol w:w="1701"/>
        <w:gridCol w:w="1327"/>
      </w:tblGrid>
      <w:tr w:rsidR="00505804" w:rsidRPr="00FD11A0" w14:paraId="65939063" w14:textId="1198C458" w:rsidTr="00E11550">
        <w:trPr>
          <w:trHeight w:val="360"/>
        </w:trPr>
        <w:tc>
          <w:tcPr>
            <w:tcW w:w="3686" w:type="dxa"/>
            <w:shd w:val="clear" w:color="auto" w:fill="E7E6E6" w:themeFill="background2"/>
            <w:vAlign w:val="center"/>
          </w:tcPr>
          <w:p w14:paraId="055D1F0D" w14:textId="77777777" w:rsidR="00505804" w:rsidRPr="00FD11A0" w:rsidRDefault="00505804" w:rsidP="00FD11A0">
            <w:pPr>
              <w:spacing w:after="0" w:line="240" w:lineRule="auto"/>
              <w:ind w:firstLine="85"/>
              <w:jc w:val="both"/>
              <w:rPr>
                <w:rFonts w:ascii="Arial Narrow" w:hAnsi="Arial Narrow"/>
                <w:b/>
                <w:sz w:val="20"/>
                <w:szCs w:val="20"/>
                <w:lang w:eastAsia="tr-TR"/>
              </w:rPr>
            </w:pPr>
          </w:p>
        </w:tc>
        <w:tc>
          <w:tcPr>
            <w:tcW w:w="2127" w:type="dxa"/>
            <w:shd w:val="clear" w:color="auto" w:fill="E7E6E6" w:themeFill="background2"/>
            <w:vAlign w:val="center"/>
          </w:tcPr>
          <w:p w14:paraId="607CEF0B" w14:textId="2443FB8F" w:rsidR="00505804" w:rsidRPr="00505804" w:rsidRDefault="00505804" w:rsidP="00FD11A0">
            <w:pPr>
              <w:pStyle w:val="AralkYok"/>
              <w:jc w:val="both"/>
              <w:rPr>
                <w:b/>
                <w:sz w:val="18"/>
                <w:szCs w:val="18"/>
                <w:lang w:eastAsia="tr-TR"/>
              </w:rPr>
            </w:pPr>
            <w:r w:rsidRPr="00505804">
              <w:rPr>
                <w:b/>
                <w:sz w:val="18"/>
                <w:szCs w:val="18"/>
                <w:lang w:eastAsia="tr-TR"/>
              </w:rPr>
              <w:t xml:space="preserve">   UNVANI, ADI SOYADI</w:t>
            </w:r>
          </w:p>
        </w:tc>
        <w:tc>
          <w:tcPr>
            <w:tcW w:w="1842" w:type="dxa"/>
            <w:shd w:val="clear" w:color="auto" w:fill="E7E6E6" w:themeFill="background2"/>
            <w:vAlign w:val="center"/>
          </w:tcPr>
          <w:p w14:paraId="33EB511D" w14:textId="7F338C5F" w:rsidR="00505804" w:rsidRPr="00505804" w:rsidRDefault="00505804" w:rsidP="00284C44">
            <w:pPr>
              <w:pStyle w:val="AralkYok"/>
              <w:jc w:val="both"/>
              <w:rPr>
                <w:b/>
                <w:sz w:val="18"/>
                <w:szCs w:val="18"/>
                <w:lang w:eastAsia="tr-TR"/>
              </w:rPr>
            </w:pPr>
            <w:r w:rsidRPr="00505804">
              <w:rPr>
                <w:b/>
                <w:sz w:val="18"/>
                <w:szCs w:val="18"/>
                <w:lang w:eastAsia="tr-TR"/>
              </w:rPr>
              <w:t xml:space="preserve">   ANABİLİM DALI</w:t>
            </w:r>
          </w:p>
        </w:tc>
        <w:tc>
          <w:tcPr>
            <w:tcW w:w="1701" w:type="dxa"/>
            <w:shd w:val="clear" w:color="auto" w:fill="E7E6E6" w:themeFill="background2"/>
            <w:vAlign w:val="center"/>
          </w:tcPr>
          <w:p w14:paraId="4350439A" w14:textId="5762AA7E" w:rsidR="00505804" w:rsidRPr="00505804" w:rsidRDefault="00505804" w:rsidP="00284C44">
            <w:pPr>
              <w:pStyle w:val="AralkYok"/>
              <w:ind w:left="165"/>
              <w:jc w:val="both"/>
              <w:rPr>
                <w:b/>
                <w:sz w:val="18"/>
                <w:szCs w:val="18"/>
                <w:lang w:eastAsia="tr-TR"/>
              </w:rPr>
            </w:pPr>
            <w:r w:rsidRPr="00505804">
              <w:rPr>
                <w:b/>
                <w:sz w:val="18"/>
                <w:szCs w:val="18"/>
                <w:lang w:eastAsia="tr-TR"/>
              </w:rPr>
              <w:t>KURUMU</w:t>
            </w:r>
          </w:p>
        </w:tc>
        <w:tc>
          <w:tcPr>
            <w:tcW w:w="1327" w:type="dxa"/>
            <w:shd w:val="clear" w:color="auto" w:fill="E7E6E6" w:themeFill="background2"/>
          </w:tcPr>
          <w:p w14:paraId="2CB13066" w14:textId="512B7BFA" w:rsidR="00505804" w:rsidRPr="00505804" w:rsidRDefault="00505804" w:rsidP="00505804">
            <w:pPr>
              <w:pStyle w:val="AralkYok"/>
              <w:ind w:left="165"/>
              <w:jc w:val="both"/>
              <w:rPr>
                <w:b/>
                <w:sz w:val="18"/>
                <w:szCs w:val="18"/>
                <w:lang w:eastAsia="tr-TR"/>
              </w:rPr>
            </w:pPr>
            <w:r w:rsidRPr="00505804">
              <w:rPr>
                <w:b/>
                <w:sz w:val="20"/>
                <w:szCs w:val="20"/>
                <w:lang w:eastAsia="tr-TR"/>
              </w:rPr>
              <w:t xml:space="preserve">E-POSTA </w:t>
            </w:r>
          </w:p>
        </w:tc>
      </w:tr>
      <w:tr w:rsidR="00505804" w:rsidRPr="00FD11A0" w14:paraId="6179882D" w14:textId="249A7706" w:rsidTr="00505804">
        <w:trPr>
          <w:trHeight w:val="567"/>
        </w:trPr>
        <w:tc>
          <w:tcPr>
            <w:tcW w:w="3686" w:type="dxa"/>
            <w:vAlign w:val="center"/>
          </w:tcPr>
          <w:p w14:paraId="736CBBAA" w14:textId="3860D86A" w:rsidR="00505804" w:rsidRPr="00FD11A0" w:rsidRDefault="00505804" w:rsidP="00FD11A0">
            <w:pPr>
              <w:spacing w:after="0" w:line="240" w:lineRule="auto"/>
              <w:ind w:firstLine="85"/>
              <w:jc w:val="both"/>
              <w:rPr>
                <w:sz w:val="24"/>
                <w:szCs w:val="24"/>
                <w:lang w:eastAsia="tr-TR"/>
              </w:rPr>
            </w:pPr>
            <w:r>
              <w:rPr>
                <w:sz w:val="24"/>
                <w:szCs w:val="24"/>
                <w:lang w:eastAsia="tr-TR"/>
              </w:rPr>
              <w:t xml:space="preserve">Üye (Tez </w:t>
            </w:r>
            <w:r w:rsidRPr="00FD11A0">
              <w:rPr>
                <w:sz w:val="24"/>
                <w:szCs w:val="24"/>
                <w:lang w:eastAsia="tr-TR"/>
              </w:rPr>
              <w:t>Danışman</w:t>
            </w:r>
            <w:r>
              <w:rPr>
                <w:sz w:val="24"/>
                <w:szCs w:val="24"/>
                <w:lang w:eastAsia="tr-TR"/>
              </w:rPr>
              <w:t>ı)</w:t>
            </w:r>
          </w:p>
        </w:tc>
        <w:tc>
          <w:tcPr>
            <w:tcW w:w="2127" w:type="dxa"/>
            <w:vAlign w:val="center"/>
          </w:tcPr>
          <w:p w14:paraId="2D68599A" w14:textId="77777777" w:rsidR="00505804" w:rsidRPr="00FD11A0" w:rsidRDefault="00505804" w:rsidP="00FD11A0">
            <w:pPr>
              <w:spacing w:after="0" w:line="360" w:lineRule="auto"/>
              <w:ind w:firstLine="85"/>
              <w:jc w:val="both"/>
              <w:rPr>
                <w:sz w:val="24"/>
                <w:szCs w:val="24"/>
                <w:lang w:eastAsia="tr-TR"/>
              </w:rPr>
            </w:pPr>
          </w:p>
        </w:tc>
        <w:tc>
          <w:tcPr>
            <w:tcW w:w="1842" w:type="dxa"/>
            <w:vAlign w:val="center"/>
          </w:tcPr>
          <w:p w14:paraId="174231B4" w14:textId="77777777" w:rsidR="00505804" w:rsidRPr="00FD11A0" w:rsidRDefault="00505804" w:rsidP="00FD11A0">
            <w:pPr>
              <w:spacing w:after="0" w:line="360" w:lineRule="auto"/>
              <w:ind w:firstLine="85"/>
              <w:jc w:val="both"/>
              <w:rPr>
                <w:rFonts w:ascii="Arial Narrow" w:hAnsi="Arial Narrow"/>
                <w:sz w:val="20"/>
                <w:szCs w:val="20"/>
                <w:lang w:eastAsia="tr-TR"/>
              </w:rPr>
            </w:pPr>
          </w:p>
        </w:tc>
        <w:tc>
          <w:tcPr>
            <w:tcW w:w="1701" w:type="dxa"/>
            <w:vAlign w:val="center"/>
          </w:tcPr>
          <w:p w14:paraId="0F13CE11" w14:textId="77777777" w:rsidR="00505804" w:rsidRPr="00FD11A0" w:rsidRDefault="00505804" w:rsidP="00FD11A0">
            <w:pPr>
              <w:spacing w:after="0" w:line="360" w:lineRule="auto"/>
              <w:ind w:firstLine="85"/>
              <w:jc w:val="both"/>
              <w:rPr>
                <w:rFonts w:ascii="Arial Narrow" w:hAnsi="Arial Narrow"/>
                <w:sz w:val="20"/>
                <w:szCs w:val="20"/>
                <w:lang w:eastAsia="tr-TR"/>
              </w:rPr>
            </w:pPr>
          </w:p>
        </w:tc>
        <w:tc>
          <w:tcPr>
            <w:tcW w:w="1327" w:type="dxa"/>
          </w:tcPr>
          <w:p w14:paraId="54D4DCF9" w14:textId="77777777" w:rsidR="00505804" w:rsidRPr="00FD11A0" w:rsidRDefault="00505804" w:rsidP="00FD11A0">
            <w:pPr>
              <w:spacing w:after="0" w:line="360" w:lineRule="auto"/>
              <w:ind w:firstLine="85"/>
              <w:jc w:val="both"/>
              <w:rPr>
                <w:rFonts w:ascii="Arial Narrow" w:hAnsi="Arial Narrow"/>
                <w:sz w:val="20"/>
                <w:szCs w:val="20"/>
                <w:lang w:eastAsia="tr-TR"/>
              </w:rPr>
            </w:pPr>
          </w:p>
        </w:tc>
      </w:tr>
      <w:tr w:rsidR="00505804" w:rsidRPr="00FD11A0" w14:paraId="0149CE6C" w14:textId="052E145A" w:rsidTr="00505804">
        <w:trPr>
          <w:trHeight w:val="567"/>
        </w:trPr>
        <w:tc>
          <w:tcPr>
            <w:tcW w:w="3686" w:type="dxa"/>
            <w:vAlign w:val="center"/>
          </w:tcPr>
          <w:p w14:paraId="0E6A129F" w14:textId="20D7099F" w:rsidR="00505804" w:rsidRPr="00FD11A0" w:rsidRDefault="00505804" w:rsidP="00FD11A0">
            <w:pPr>
              <w:spacing w:after="0" w:line="240" w:lineRule="auto"/>
              <w:ind w:firstLine="85"/>
              <w:jc w:val="both"/>
              <w:rPr>
                <w:sz w:val="24"/>
                <w:szCs w:val="24"/>
                <w:lang w:eastAsia="tr-TR"/>
              </w:rPr>
            </w:pPr>
            <w:r>
              <w:rPr>
                <w:sz w:val="24"/>
                <w:szCs w:val="24"/>
                <w:lang w:eastAsia="tr-TR"/>
              </w:rPr>
              <w:t>Üye</w:t>
            </w:r>
            <w:r w:rsidRPr="00FD11A0">
              <w:rPr>
                <w:sz w:val="24"/>
                <w:szCs w:val="24"/>
                <w:lang w:eastAsia="tr-TR"/>
              </w:rPr>
              <w:t>(</w:t>
            </w:r>
            <w:r>
              <w:rPr>
                <w:sz w:val="24"/>
                <w:szCs w:val="24"/>
                <w:lang w:eastAsia="tr-TR"/>
              </w:rPr>
              <w:t xml:space="preserve">İlgili </w:t>
            </w:r>
            <w:r w:rsidRPr="00FD11A0">
              <w:rPr>
                <w:sz w:val="24"/>
                <w:szCs w:val="24"/>
                <w:lang w:eastAsia="tr-TR"/>
              </w:rPr>
              <w:t>Anabilim Dalından)</w:t>
            </w:r>
          </w:p>
        </w:tc>
        <w:tc>
          <w:tcPr>
            <w:tcW w:w="2127" w:type="dxa"/>
            <w:vAlign w:val="center"/>
          </w:tcPr>
          <w:p w14:paraId="1659234C" w14:textId="77777777" w:rsidR="00505804" w:rsidRPr="00FD11A0" w:rsidRDefault="00505804" w:rsidP="00FD11A0">
            <w:pPr>
              <w:spacing w:after="0" w:line="360" w:lineRule="auto"/>
              <w:ind w:firstLine="85"/>
              <w:jc w:val="both"/>
              <w:rPr>
                <w:sz w:val="24"/>
                <w:szCs w:val="24"/>
                <w:lang w:eastAsia="tr-TR"/>
              </w:rPr>
            </w:pPr>
          </w:p>
        </w:tc>
        <w:tc>
          <w:tcPr>
            <w:tcW w:w="1842" w:type="dxa"/>
            <w:vAlign w:val="center"/>
          </w:tcPr>
          <w:p w14:paraId="74ABE3A9" w14:textId="77777777" w:rsidR="00505804" w:rsidRPr="00FD11A0" w:rsidRDefault="00505804" w:rsidP="00FD11A0">
            <w:pPr>
              <w:spacing w:after="0" w:line="360" w:lineRule="auto"/>
              <w:ind w:firstLine="85"/>
              <w:jc w:val="both"/>
              <w:rPr>
                <w:rFonts w:ascii="Arial Narrow" w:hAnsi="Arial Narrow"/>
                <w:sz w:val="20"/>
                <w:szCs w:val="20"/>
                <w:lang w:eastAsia="tr-TR"/>
              </w:rPr>
            </w:pPr>
          </w:p>
        </w:tc>
        <w:tc>
          <w:tcPr>
            <w:tcW w:w="1701" w:type="dxa"/>
            <w:vAlign w:val="center"/>
          </w:tcPr>
          <w:p w14:paraId="4390AA13" w14:textId="77777777" w:rsidR="00505804" w:rsidRPr="00FD11A0" w:rsidRDefault="00505804" w:rsidP="00FD11A0">
            <w:pPr>
              <w:spacing w:after="0" w:line="360" w:lineRule="auto"/>
              <w:ind w:firstLine="85"/>
              <w:jc w:val="both"/>
              <w:rPr>
                <w:rFonts w:ascii="Arial Narrow" w:hAnsi="Arial Narrow"/>
                <w:sz w:val="20"/>
                <w:szCs w:val="20"/>
                <w:lang w:eastAsia="tr-TR"/>
              </w:rPr>
            </w:pPr>
          </w:p>
        </w:tc>
        <w:tc>
          <w:tcPr>
            <w:tcW w:w="1327" w:type="dxa"/>
          </w:tcPr>
          <w:p w14:paraId="53CF76A5" w14:textId="77777777" w:rsidR="00505804" w:rsidRPr="00FD11A0" w:rsidRDefault="00505804" w:rsidP="00FD11A0">
            <w:pPr>
              <w:spacing w:after="0" w:line="360" w:lineRule="auto"/>
              <w:ind w:firstLine="85"/>
              <w:jc w:val="both"/>
              <w:rPr>
                <w:rFonts w:ascii="Arial Narrow" w:hAnsi="Arial Narrow"/>
                <w:sz w:val="20"/>
                <w:szCs w:val="20"/>
                <w:lang w:eastAsia="tr-TR"/>
              </w:rPr>
            </w:pPr>
          </w:p>
        </w:tc>
      </w:tr>
      <w:tr w:rsidR="00505804" w:rsidRPr="00FD11A0" w14:paraId="30130918" w14:textId="59076963" w:rsidTr="00505804">
        <w:trPr>
          <w:trHeight w:val="567"/>
        </w:trPr>
        <w:tc>
          <w:tcPr>
            <w:tcW w:w="3686" w:type="dxa"/>
            <w:vAlign w:val="center"/>
          </w:tcPr>
          <w:p w14:paraId="0780BAD0" w14:textId="27BB1466" w:rsidR="00505804" w:rsidRPr="00FD11A0" w:rsidRDefault="00505804" w:rsidP="00FD11A0">
            <w:pPr>
              <w:spacing w:after="0" w:line="240" w:lineRule="auto"/>
              <w:ind w:firstLine="85"/>
              <w:jc w:val="both"/>
              <w:rPr>
                <w:sz w:val="24"/>
                <w:szCs w:val="24"/>
                <w:lang w:eastAsia="tr-TR"/>
              </w:rPr>
            </w:pPr>
            <w:r w:rsidRPr="00FD11A0">
              <w:rPr>
                <w:sz w:val="24"/>
                <w:szCs w:val="24"/>
                <w:lang w:eastAsia="tr-TR"/>
              </w:rPr>
              <w:t>Üye (</w:t>
            </w:r>
            <w:r>
              <w:rPr>
                <w:sz w:val="24"/>
                <w:szCs w:val="24"/>
                <w:lang w:eastAsia="tr-TR"/>
              </w:rPr>
              <w:t xml:space="preserve">İlgili </w:t>
            </w:r>
            <w:r w:rsidRPr="00FD11A0">
              <w:rPr>
                <w:sz w:val="24"/>
                <w:szCs w:val="24"/>
                <w:lang w:eastAsia="tr-TR"/>
              </w:rPr>
              <w:t>Anabilim Dalı Dışından)</w:t>
            </w:r>
          </w:p>
        </w:tc>
        <w:tc>
          <w:tcPr>
            <w:tcW w:w="2127" w:type="dxa"/>
            <w:vAlign w:val="center"/>
          </w:tcPr>
          <w:p w14:paraId="708B6C2B" w14:textId="77777777" w:rsidR="00505804" w:rsidRPr="00FD11A0" w:rsidRDefault="00505804" w:rsidP="00FD11A0">
            <w:pPr>
              <w:spacing w:after="0" w:line="360" w:lineRule="auto"/>
              <w:ind w:firstLine="85"/>
              <w:jc w:val="both"/>
              <w:rPr>
                <w:sz w:val="24"/>
                <w:szCs w:val="24"/>
                <w:lang w:eastAsia="tr-TR"/>
              </w:rPr>
            </w:pPr>
          </w:p>
        </w:tc>
        <w:tc>
          <w:tcPr>
            <w:tcW w:w="1842" w:type="dxa"/>
            <w:vAlign w:val="center"/>
          </w:tcPr>
          <w:p w14:paraId="2FC19237" w14:textId="77777777" w:rsidR="00505804" w:rsidRPr="00FD11A0" w:rsidRDefault="00505804" w:rsidP="00FD11A0">
            <w:pPr>
              <w:spacing w:after="0" w:line="360" w:lineRule="auto"/>
              <w:ind w:firstLine="85"/>
              <w:jc w:val="both"/>
              <w:rPr>
                <w:rFonts w:ascii="Arial Narrow" w:hAnsi="Arial Narrow"/>
                <w:sz w:val="20"/>
                <w:szCs w:val="20"/>
                <w:lang w:eastAsia="tr-TR"/>
              </w:rPr>
            </w:pPr>
          </w:p>
        </w:tc>
        <w:tc>
          <w:tcPr>
            <w:tcW w:w="1701" w:type="dxa"/>
            <w:vAlign w:val="center"/>
          </w:tcPr>
          <w:p w14:paraId="78E663E4" w14:textId="77777777" w:rsidR="00505804" w:rsidRPr="00FD11A0" w:rsidRDefault="00505804" w:rsidP="00FD11A0">
            <w:pPr>
              <w:spacing w:after="0" w:line="360" w:lineRule="auto"/>
              <w:ind w:firstLine="85"/>
              <w:jc w:val="both"/>
              <w:rPr>
                <w:rFonts w:ascii="Arial Narrow" w:hAnsi="Arial Narrow"/>
                <w:sz w:val="20"/>
                <w:szCs w:val="20"/>
                <w:lang w:eastAsia="tr-TR"/>
              </w:rPr>
            </w:pPr>
          </w:p>
        </w:tc>
        <w:tc>
          <w:tcPr>
            <w:tcW w:w="1327" w:type="dxa"/>
          </w:tcPr>
          <w:p w14:paraId="0C62E5D1" w14:textId="77777777" w:rsidR="00505804" w:rsidRPr="00FD11A0" w:rsidRDefault="00505804" w:rsidP="00FD11A0">
            <w:pPr>
              <w:spacing w:after="0" w:line="360" w:lineRule="auto"/>
              <w:ind w:firstLine="85"/>
              <w:jc w:val="both"/>
              <w:rPr>
                <w:rFonts w:ascii="Arial Narrow" w:hAnsi="Arial Narrow"/>
                <w:sz w:val="20"/>
                <w:szCs w:val="20"/>
                <w:lang w:eastAsia="tr-TR"/>
              </w:rPr>
            </w:pPr>
          </w:p>
        </w:tc>
      </w:tr>
    </w:tbl>
    <w:p w14:paraId="266243DA" w14:textId="2EFE6A70" w:rsidR="00473854" w:rsidRPr="00473854" w:rsidRDefault="00473854" w:rsidP="00B659E2">
      <w:pPr>
        <w:pStyle w:val="AralkYok"/>
        <w:jc w:val="both"/>
        <w:rPr>
          <w:rFonts w:ascii="Times New Roman" w:eastAsia="Times New Roman" w:hAnsi="Times New Roman"/>
          <w:sz w:val="24"/>
          <w:szCs w:val="24"/>
          <w:lang w:eastAsia="tr-TR"/>
        </w:rPr>
      </w:pPr>
    </w:p>
    <w:p w14:paraId="14BEBD48" w14:textId="77777777" w:rsidR="00473854" w:rsidRPr="00473854" w:rsidRDefault="00473854" w:rsidP="00473854">
      <w:pPr>
        <w:spacing w:after="0" w:line="240" w:lineRule="auto"/>
        <w:rPr>
          <w:rFonts w:ascii="Times New Roman" w:eastAsia="Times New Roman" w:hAnsi="Times New Roman"/>
          <w:sz w:val="24"/>
          <w:szCs w:val="24"/>
          <w:lang w:eastAsia="tr-TR"/>
        </w:rPr>
      </w:pPr>
    </w:p>
    <w:p w14:paraId="7470335E" w14:textId="7C531B26" w:rsidR="00473854" w:rsidRPr="00473854" w:rsidRDefault="00473854" w:rsidP="00473854">
      <w:pPr>
        <w:spacing w:after="0" w:line="240" w:lineRule="auto"/>
        <w:jc w:val="center"/>
        <w:rPr>
          <w:rFonts w:ascii="Times New Roman" w:eastAsia="Times New Roman" w:hAnsi="Times New Roman"/>
          <w:sz w:val="24"/>
          <w:szCs w:val="24"/>
          <w:lang w:eastAsia="tr-TR"/>
        </w:rPr>
      </w:pPr>
      <w:proofErr w:type="gramStart"/>
      <w:r w:rsidRPr="00473854">
        <w:rPr>
          <w:rFonts w:ascii="Times New Roman" w:eastAsia="Times New Roman" w:hAnsi="Times New Roman"/>
          <w:sz w:val="24"/>
          <w:szCs w:val="24"/>
          <w:lang w:eastAsia="tr-TR"/>
        </w:rPr>
        <w:t>…..</w:t>
      </w:r>
      <w:proofErr w:type="gramEnd"/>
      <w:r w:rsidRPr="00473854">
        <w:rPr>
          <w:rFonts w:ascii="Times New Roman" w:eastAsia="Times New Roman" w:hAnsi="Times New Roman"/>
          <w:sz w:val="24"/>
          <w:szCs w:val="24"/>
          <w:lang w:eastAsia="tr-TR"/>
        </w:rPr>
        <w:t>/…../20</w:t>
      </w:r>
      <w:r>
        <w:rPr>
          <w:rFonts w:ascii="Times New Roman" w:eastAsia="Times New Roman" w:hAnsi="Times New Roman"/>
          <w:sz w:val="24"/>
          <w:szCs w:val="24"/>
          <w:lang w:eastAsia="tr-TR"/>
        </w:rPr>
        <w:t>2..</w:t>
      </w:r>
    </w:p>
    <w:p w14:paraId="59A79AAD" w14:textId="5142A033" w:rsidR="00BD1F54" w:rsidRDefault="00473854" w:rsidP="00473854">
      <w:pPr>
        <w:spacing w:after="0" w:line="240" w:lineRule="auto"/>
        <w:jc w:val="center"/>
        <w:rPr>
          <w:rFonts w:ascii="Times New Roman" w:eastAsia="Times New Roman" w:hAnsi="Times New Roman"/>
          <w:b/>
          <w:sz w:val="24"/>
          <w:szCs w:val="24"/>
          <w:lang w:eastAsia="tr-TR"/>
        </w:rPr>
      </w:pPr>
      <w:r w:rsidRPr="00473854">
        <w:rPr>
          <w:rFonts w:ascii="Times New Roman" w:eastAsia="Times New Roman" w:hAnsi="Times New Roman"/>
          <w:b/>
          <w:sz w:val="24"/>
          <w:szCs w:val="24"/>
          <w:lang w:eastAsia="tr-TR"/>
        </w:rPr>
        <w:t>UYGUNDUR</w:t>
      </w:r>
    </w:p>
    <w:p w14:paraId="40C5AB4A" w14:textId="77777777" w:rsidR="00BD1F54" w:rsidRPr="00473854" w:rsidRDefault="00BD1F54" w:rsidP="00473854">
      <w:pPr>
        <w:pStyle w:val="AralkYok"/>
        <w:rPr>
          <w:rFonts w:ascii="Times New Roman" w:eastAsia="Times New Roman" w:hAnsi="Times New Roman"/>
          <w:sz w:val="24"/>
          <w:szCs w:val="24"/>
          <w:lang w:eastAsia="tr-TR"/>
        </w:rPr>
      </w:pPr>
    </w:p>
    <w:p w14:paraId="7A491E7B" w14:textId="1EF2F425" w:rsidR="00BD1F54" w:rsidRPr="00473854" w:rsidRDefault="00473854" w:rsidP="00BD1F54">
      <w:pPr>
        <w:pStyle w:val="AralkYok"/>
        <w:jc w:val="center"/>
        <w:rPr>
          <w:rFonts w:ascii="Times New Roman" w:eastAsia="Times New Roman" w:hAnsi="Times New Roman"/>
          <w:sz w:val="24"/>
          <w:szCs w:val="24"/>
          <w:lang w:eastAsia="tr-TR"/>
        </w:rPr>
      </w:pPr>
      <w:proofErr w:type="gramStart"/>
      <w:r w:rsidRPr="00473854">
        <w:rPr>
          <w:rFonts w:ascii="Times New Roman" w:eastAsia="Times New Roman" w:hAnsi="Times New Roman"/>
          <w:sz w:val="24"/>
          <w:szCs w:val="24"/>
          <w:lang w:eastAsia="tr-TR"/>
        </w:rPr>
        <w:t>………………………………..</w:t>
      </w:r>
      <w:proofErr w:type="gramEnd"/>
      <w:r w:rsidR="00BD1F54" w:rsidRPr="00473854">
        <w:rPr>
          <w:rFonts w:ascii="Times New Roman" w:eastAsia="Times New Roman" w:hAnsi="Times New Roman"/>
          <w:sz w:val="24"/>
          <w:szCs w:val="24"/>
          <w:lang w:eastAsia="tr-TR"/>
        </w:rPr>
        <w:t>Anabilim Dalı Başkanı</w:t>
      </w:r>
    </w:p>
    <w:p w14:paraId="2E49C42B" w14:textId="33F7D01D" w:rsidR="006037FD" w:rsidRDefault="006037FD" w:rsidP="00B659E2">
      <w:pPr>
        <w:pStyle w:val="AralkYok"/>
        <w:jc w:val="both"/>
        <w:rPr>
          <w:rFonts w:cs="Calibri"/>
        </w:rPr>
      </w:pPr>
    </w:p>
    <w:p w14:paraId="5506DDF2" w14:textId="2B8F59BC" w:rsidR="00473854" w:rsidRDefault="00473854" w:rsidP="00B659E2">
      <w:pPr>
        <w:pStyle w:val="AralkYok"/>
        <w:jc w:val="both"/>
        <w:rPr>
          <w:rFonts w:cs="Calibri"/>
        </w:rPr>
      </w:pPr>
    </w:p>
    <w:p w14:paraId="35723BF7" w14:textId="7A73552F" w:rsidR="00FD11A0" w:rsidRDefault="00FD11A0" w:rsidP="00B659E2">
      <w:pPr>
        <w:pStyle w:val="AralkYok"/>
        <w:jc w:val="both"/>
        <w:rPr>
          <w:rFonts w:cs="Calibri"/>
        </w:rPr>
      </w:pPr>
    </w:p>
    <w:p w14:paraId="3DE0B1A4" w14:textId="700BB937" w:rsidR="00FD11A0" w:rsidRDefault="00FD11A0" w:rsidP="00B659E2">
      <w:pPr>
        <w:pStyle w:val="AralkYok"/>
        <w:jc w:val="both"/>
        <w:rPr>
          <w:rFonts w:cs="Calibri"/>
        </w:rPr>
      </w:pPr>
    </w:p>
    <w:p w14:paraId="70394B15" w14:textId="3192A006" w:rsidR="00473854" w:rsidRDefault="00473854" w:rsidP="00B659E2">
      <w:pPr>
        <w:pStyle w:val="AralkYok"/>
        <w:jc w:val="both"/>
        <w:rPr>
          <w:rFonts w:cs="Calibri"/>
        </w:rPr>
      </w:pPr>
    </w:p>
    <w:p w14:paraId="275DF100" w14:textId="59F34C2A" w:rsidR="006037FD" w:rsidRDefault="006037FD" w:rsidP="00B659E2">
      <w:pPr>
        <w:pStyle w:val="AralkYok"/>
        <w:jc w:val="both"/>
        <w:rPr>
          <w:rFonts w:cs="Calibri"/>
        </w:rPr>
      </w:pPr>
    </w:p>
    <w:p w14:paraId="7AC057C5" w14:textId="77777777" w:rsidR="00473854" w:rsidRPr="00473854" w:rsidRDefault="00473854" w:rsidP="00473854">
      <w:pPr>
        <w:tabs>
          <w:tab w:val="left" w:pos="566"/>
        </w:tabs>
        <w:spacing w:after="0" w:line="240" w:lineRule="auto"/>
        <w:ind w:firstLine="566"/>
        <w:jc w:val="both"/>
        <w:rPr>
          <w:rFonts w:ascii="Times New Roman" w:eastAsia="Times New Roman" w:hAnsi="Times New Roman"/>
          <w:b/>
          <w:sz w:val="18"/>
          <w:szCs w:val="18"/>
          <w:u w:val="single"/>
          <w:lang w:eastAsia="tr-TR"/>
        </w:rPr>
      </w:pPr>
      <w:r w:rsidRPr="00473854">
        <w:rPr>
          <w:rFonts w:ascii="Times New Roman" w:eastAsia="Times New Roman" w:hAnsi="Times New Roman"/>
          <w:b/>
          <w:sz w:val="18"/>
          <w:szCs w:val="18"/>
          <w:u w:val="single"/>
          <w:lang w:eastAsia="tr-TR"/>
        </w:rPr>
        <w:t>Tez izleme komitesi</w:t>
      </w:r>
    </w:p>
    <w:p w14:paraId="3FF40771" w14:textId="77777777" w:rsidR="00473854" w:rsidRPr="00473854" w:rsidRDefault="00473854" w:rsidP="00473854">
      <w:pPr>
        <w:tabs>
          <w:tab w:val="left" w:pos="566"/>
        </w:tabs>
        <w:spacing w:after="0" w:line="240" w:lineRule="auto"/>
        <w:ind w:firstLine="566"/>
        <w:jc w:val="both"/>
        <w:rPr>
          <w:rFonts w:ascii="Times New Roman" w:eastAsia="Times New Roman" w:hAnsi="Times New Roman"/>
          <w:b/>
          <w:sz w:val="18"/>
          <w:szCs w:val="18"/>
          <w:lang w:eastAsia="tr-TR"/>
        </w:rPr>
      </w:pPr>
      <w:r w:rsidRPr="00473854">
        <w:rPr>
          <w:rFonts w:ascii="Times New Roman" w:eastAsia="Times New Roman" w:hAnsi="Times New Roman"/>
          <w:b/>
          <w:sz w:val="18"/>
          <w:szCs w:val="18"/>
          <w:lang w:eastAsia="tr-TR"/>
        </w:rPr>
        <w:t xml:space="preserve">MADDE 47 – </w:t>
      </w:r>
    </w:p>
    <w:p w14:paraId="0FCE6307" w14:textId="77777777" w:rsidR="00473854" w:rsidRPr="00473854" w:rsidRDefault="00473854" w:rsidP="00473854">
      <w:pPr>
        <w:spacing w:after="0" w:line="240" w:lineRule="auto"/>
        <w:ind w:firstLine="566"/>
        <w:jc w:val="both"/>
        <w:rPr>
          <w:rFonts w:ascii="Times New Roman" w:eastAsia="Times New Roman" w:hAnsi="Times New Roman"/>
          <w:sz w:val="18"/>
          <w:szCs w:val="18"/>
          <w:lang w:eastAsia="tr-TR"/>
        </w:rPr>
      </w:pPr>
      <w:r w:rsidRPr="00473854">
        <w:rPr>
          <w:rFonts w:ascii="Times New Roman" w:eastAsia="Times New Roman" w:hAnsi="Times New Roman"/>
          <w:sz w:val="18"/>
          <w:szCs w:val="18"/>
          <w:lang w:eastAsia="tr-TR"/>
        </w:rPr>
        <w:t>(1) Yeterlik sınavından başarılı bulunan öğrenci için danışmanın görüşü, ilgili anabilim dalı kurulunun önerisi ve enstitü yönetim kurulu onayıyla bir ay içerisinde tez izleme komitesi oluşturulur.</w:t>
      </w:r>
    </w:p>
    <w:p w14:paraId="7BB9C95F" w14:textId="77777777" w:rsidR="00473854" w:rsidRPr="00841601" w:rsidRDefault="00473854" w:rsidP="00473854">
      <w:pPr>
        <w:spacing w:after="0" w:line="240" w:lineRule="auto"/>
        <w:ind w:firstLine="566"/>
        <w:jc w:val="both"/>
        <w:rPr>
          <w:rFonts w:ascii="Times New Roman" w:eastAsia="Times New Roman" w:hAnsi="Times New Roman"/>
          <w:sz w:val="18"/>
          <w:szCs w:val="18"/>
          <w:lang w:eastAsia="tr-TR"/>
        </w:rPr>
      </w:pPr>
      <w:r w:rsidRPr="00473854">
        <w:rPr>
          <w:rFonts w:ascii="Times New Roman" w:eastAsia="Times New Roman" w:hAnsi="Times New Roman"/>
          <w:sz w:val="18"/>
          <w:szCs w:val="18"/>
          <w:lang w:eastAsia="tr-TR"/>
        </w:rPr>
        <w:t>(</w:t>
      </w:r>
      <w:r w:rsidRPr="00841601">
        <w:rPr>
          <w:rFonts w:ascii="Times New Roman" w:eastAsia="Times New Roman" w:hAnsi="Times New Roman"/>
          <w:sz w:val="18"/>
          <w:szCs w:val="18"/>
          <w:lang w:eastAsia="tr-TR"/>
        </w:rPr>
        <w:t>2) Tez izleme komitesi üç öğretim üyesinden oluşur. Komitede tez danışmanı yanında ilgili enstitü anabilim/</w:t>
      </w:r>
      <w:proofErr w:type="spellStart"/>
      <w:r w:rsidRPr="00841601">
        <w:rPr>
          <w:rFonts w:ascii="Times New Roman" w:eastAsia="Times New Roman" w:hAnsi="Times New Roman"/>
          <w:sz w:val="18"/>
          <w:szCs w:val="18"/>
          <w:lang w:eastAsia="tr-TR"/>
        </w:rPr>
        <w:t>anasanat</w:t>
      </w:r>
      <w:proofErr w:type="spellEnd"/>
      <w:r w:rsidRPr="00841601">
        <w:rPr>
          <w:rFonts w:ascii="Times New Roman" w:eastAsia="Times New Roman" w:hAnsi="Times New Roman"/>
          <w:sz w:val="18"/>
          <w:szCs w:val="18"/>
          <w:lang w:eastAsia="tr-TR"/>
        </w:rPr>
        <w:t xml:space="preserve"> dalı içinden ve ilgili anabilim/</w:t>
      </w:r>
      <w:proofErr w:type="spellStart"/>
      <w:r w:rsidRPr="00841601">
        <w:rPr>
          <w:rFonts w:ascii="Times New Roman" w:eastAsia="Times New Roman" w:hAnsi="Times New Roman"/>
          <w:sz w:val="18"/>
          <w:szCs w:val="18"/>
          <w:lang w:eastAsia="tr-TR"/>
        </w:rPr>
        <w:t>anasanat</w:t>
      </w:r>
      <w:proofErr w:type="spellEnd"/>
      <w:r w:rsidRPr="00841601">
        <w:rPr>
          <w:rFonts w:ascii="Times New Roman" w:eastAsia="Times New Roman" w:hAnsi="Times New Roman"/>
          <w:sz w:val="18"/>
          <w:szCs w:val="18"/>
          <w:lang w:eastAsia="tr-TR"/>
        </w:rPr>
        <w:t xml:space="preserve"> dalı dışından birer üye olmak üzere anabilim/</w:t>
      </w:r>
      <w:proofErr w:type="spellStart"/>
      <w:r w:rsidRPr="00841601">
        <w:rPr>
          <w:rFonts w:ascii="Times New Roman" w:eastAsia="Times New Roman" w:hAnsi="Times New Roman"/>
          <w:sz w:val="18"/>
          <w:szCs w:val="18"/>
          <w:lang w:eastAsia="tr-TR"/>
        </w:rPr>
        <w:t>anasanat</w:t>
      </w:r>
      <w:proofErr w:type="spellEnd"/>
      <w:r w:rsidRPr="00841601">
        <w:rPr>
          <w:rFonts w:ascii="Times New Roman" w:eastAsia="Times New Roman" w:hAnsi="Times New Roman"/>
          <w:sz w:val="18"/>
          <w:szCs w:val="18"/>
          <w:lang w:eastAsia="tr-TR"/>
        </w:rPr>
        <w:t xml:space="preserve"> dalı başkanlığınca önerilip yönetim kurulu kararı ile belirlenen toplam üç üye yer alır. İkinci tez danışmanının olması durumunda ikinci tez danışmanı komite toplantılarına katılabilir, ancak oy kullanamaz. Tez izleme komite üyelerinin belirlenmesinde, özellikle </w:t>
      </w:r>
      <w:proofErr w:type="spellStart"/>
      <w:r w:rsidRPr="00841601">
        <w:rPr>
          <w:rFonts w:ascii="Times New Roman" w:eastAsia="Times New Roman" w:hAnsi="Times New Roman"/>
          <w:sz w:val="18"/>
          <w:szCs w:val="18"/>
          <w:lang w:eastAsia="tr-TR"/>
        </w:rPr>
        <w:t>disiplinlerarası</w:t>
      </w:r>
      <w:proofErr w:type="spellEnd"/>
      <w:r w:rsidRPr="00841601">
        <w:rPr>
          <w:rFonts w:ascii="Times New Roman" w:eastAsia="Times New Roman" w:hAnsi="Times New Roman"/>
          <w:sz w:val="18"/>
          <w:szCs w:val="18"/>
          <w:lang w:eastAsia="tr-TR"/>
        </w:rPr>
        <w:t xml:space="preserve"> nitelikteki tez çalışmalarında ilgili disiplinin öğretim üyelerine öncelik verilir. Üyelerden biri aynı şehirde olmak kaydıyla farklı bir üniversiteden de tez izleme komitesinde yer alabilir.</w:t>
      </w:r>
    </w:p>
    <w:p w14:paraId="216F4CCE" w14:textId="77777777" w:rsidR="00473854" w:rsidRPr="00473854" w:rsidRDefault="00473854" w:rsidP="00473854">
      <w:pPr>
        <w:tabs>
          <w:tab w:val="left" w:pos="566"/>
        </w:tabs>
        <w:spacing w:after="0" w:line="240" w:lineRule="auto"/>
        <w:ind w:firstLine="566"/>
        <w:jc w:val="both"/>
        <w:rPr>
          <w:rFonts w:ascii="Times New Roman" w:eastAsia="Times New Roman" w:hAnsi="Times New Roman"/>
          <w:sz w:val="18"/>
          <w:szCs w:val="18"/>
          <w:lang w:eastAsia="tr-TR"/>
        </w:rPr>
      </w:pPr>
      <w:r w:rsidRPr="00841601">
        <w:rPr>
          <w:rFonts w:ascii="Times New Roman" w:eastAsia="Times New Roman" w:hAnsi="Times New Roman"/>
          <w:sz w:val="18"/>
          <w:szCs w:val="18"/>
          <w:lang w:eastAsia="tr-TR"/>
        </w:rPr>
        <w:t xml:space="preserve"> (3) Tez izleme komitesinin kurulmasından sonraki dönemlerde</w:t>
      </w:r>
      <w:r w:rsidRPr="00473854">
        <w:rPr>
          <w:rFonts w:ascii="Times New Roman" w:eastAsia="Times New Roman" w:hAnsi="Times New Roman"/>
          <w:sz w:val="18"/>
          <w:szCs w:val="18"/>
          <w:lang w:eastAsia="tr-TR"/>
        </w:rPr>
        <w:t xml:space="preserve"> danışmanın görüşü, ilgili anabilim dalı başkanlığının gerekçeli önerisi üzerine ve enstitü yönetim kurulunun onayı ile komite üyeliklerinde değişiklik yapılabilir.</w:t>
      </w:r>
    </w:p>
    <w:sectPr w:rsidR="00473854" w:rsidRPr="00473854" w:rsidSect="00BD1F54">
      <w:head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0AF79" w14:textId="77777777" w:rsidR="00D355AD" w:rsidRDefault="00D355AD" w:rsidP="00095408">
      <w:pPr>
        <w:spacing w:after="0" w:line="240" w:lineRule="auto"/>
      </w:pPr>
      <w:r>
        <w:separator/>
      </w:r>
    </w:p>
  </w:endnote>
  <w:endnote w:type="continuationSeparator" w:id="0">
    <w:p w14:paraId="43F60D70" w14:textId="77777777" w:rsidR="00D355AD" w:rsidRDefault="00D355AD" w:rsidP="0009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FE2A2" w14:textId="77777777" w:rsidR="00D355AD" w:rsidRDefault="00D355AD" w:rsidP="00095408">
      <w:pPr>
        <w:spacing w:after="0" w:line="240" w:lineRule="auto"/>
      </w:pPr>
      <w:r>
        <w:separator/>
      </w:r>
    </w:p>
  </w:footnote>
  <w:footnote w:type="continuationSeparator" w:id="0">
    <w:p w14:paraId="0AB60EB4" w14:textId="77777777" w:rsidR="00D355AD" w:rsidRDefault="00D355AD" w:rsidP="00095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BDCCB" w14:textId="403F9BEF" w:rsidR="00095408" w:rsidRDefault="004B1AE5" w:rsidP="00095408">
    <w:pPr>
      <w:pStyle w:val="NormalWeb"/>
      <w:tabs>
        <w:tab w:val="center" w:pos="7938"/>
        <w:tab w:val="center" w:pos="9072"/>
      </w:tabs>
      <w:rPr>
        <w:sz w:val="20"/>
        <w:szCs w:val="20"/>
      </w:rPr>
    </w:pPr>
    <w:r>
      <w:rPr>
        <w:noProof/>
        <w:color w:val="FF0000"/>
      </w:rPr>
      <w:drawing>
        <wp:inline distT="0" distB="0" distL="0" distR="0" wp14:anchorId="214861FA" wp14:editId="70E37681">
          <wp:extent cx="1112520" cy="662940"/>
          <wp:effectExtent l="0" t="0" r="0" b="3810"/>
          <wp:docPr id="2" name="Resim 2" descr="E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662940"/>
                  </a:xfrm>
                  <a:prstGeom prst="rect">
                    <a:avLst/>
                  </a:prstGeom>
                  <a:noFill/>
                  <a:ln>
                    <a:noFill/>
                  </a:ln>
                </pic:spPr>
              </pic:pic>
            </a:graphicData>
          </a:graphic>
        </wp:inline>
      </w:drawing>
    </w:r>
    <w:r>
      <w:rPr>
        <w:sz w:val="20"/>
        <w:szCs w:val="20"/>
      </w:rPr>
      <w:tab/>
      <w:t xml:space="preserve">               </w:t>
    </w:r>
    <w:r w:rsidRPr="00641939">
      <w:rPr>
        <w:noProof/>
      </w:rPr>
      <w:drawing>
        <wp:inline distT="0" distB="0" distL="0" distR="0" wp14:anchorId="50871564" wp14:editId="694C7CEF">
          <wp:extent cx="701040" cy="670560"/>
          <wp:effectExtent l="0" t="0" r="3810" b="0"/>
          <wp:docPr id="1" name="Resim 1" descr="C:\Users\user\Desktop\Eğitim Bilimleri Enstitüsü\eğitim bilimleri enstitüsü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ğitim Bilimleri Enstitüsü\eğitim bilimleri enstitüsü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104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3888"/>
    <w:multiLevelType w:val="hybridMultilevel"/>
    <w:tmpl w:val="1BC81B0C"/>
    <w:lvl w:ilvl="0" w:tplc="647C5DC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1CC9076F"/>
    <w:multiLevelType w:val="hybridMultilevel"/>
    <w:tmpl w:val="615EBEEE"/>
    <w:lvl w:ilvl="0" w:tplc="F8BE57B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43"/>
    <w:rsid w:val="00095408"/>
    <w:rsid w:val="000D1AC5"/>
    <w:rsid w:val="00100BEC"/>
    <w:rsid w:val="00171DAF"/>
    <w:rsid w:val="002021C7"/>
    <w:rsid w:val="00205D1B"/>
    <w:rsid w:val="002823D5"/>
    <w:rsid w:val="00284C44"/>
    <w:rsid w:val="00367393"/>
    <w:rsid w:val="00473854"/>
    <w:rsid w:val="004B1AE5"/>
    <w:rsid w:val="004D6C8D"/>
    <w:rsid w:val="00505804"/>
    <w:rsid w:val="00572269"/>
    <w:rsid w:val="005E685C"/>
    <w:rsid w:val="006037FD"/>
    <w:rsid w:val="00670EAC"/>
    <w:rsid w:val="00790B47"/>
    <w:rsid w:val="007F5EAC"/>
    <w:rsid w:val="00841601"/>
    <w:rsid w:val="008750AA"/>
    <w:rsid w:val="00A56D51"/>
    <w:rsid w:val="00AB4D14"/>
    <w:rsid w:val="00AD2B52"/>
    <w:rsid w:val="00B659E2"/>
    <w:rsid w:val="00B93343"/>
    <w:rsid w:val="00BD1F54"/>
    <w:rsid w:val="00D355AD"/>
    <w:rsid w:val="00DB13D4"/>
    <w:rsid w:val="00DF1BBB"/>
    <w:rsid w:val="00E11550"/>
    <w:rsid w:val="00E7567C"/>
    <w:rsid w:val="00E85B9B"/>
    <w:rsid w:val="00F12E3A"/>
    <w:rsid w:val="00F74017"/>
    <w:rsid w:val="00FD11A0"/>
    <w:rsid w:val="00FE40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F729D"/>
  <w15:chartTrackingRefBased/>
  <w15:docId w15:val="{565CA966-1DE1-44AD-99F3-F4056ED4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93343"/>
    <w:rPr>
      <w:sz w:val="22"/>
      <w:szCs w:val="22"/>
      <w:lang w:eastAsia="en-US"/>
    </w:rPr>
  </w:style>
  <w:style w:type="paragraph" w:styleId="ListeParagraf">
    <w:name w:val="List Paragraph"/>
    <w:basedOn w:val="Normal"/>
    <w:uiPriority w:val="34"/>
    <w:qFormat/>
    <w:rsid w:val="00367393"/>
    <w:pPr>
      <w:ind w:left="720"/>
      <w:contextualSpacing/>
    </w:pPr>
  </w:style>
  <w:style w:type="paragraph" w:styleId="stBilgi">
    <w:name w:val="header"/>
    <w:basedOn w:val="Normal"/>
    <w:link w:val="stBilgiChar"/>
    <w:uiPriority w:val="99"/>
    <w:unhideWhenUsed/>
    <w:rsid w:val="00095408"/>
    <w:pPr>
      <w:tabs>
        <w:tab w:val="center" w:pos="4536"/>
        <w:tab w:val="right" w:pos="9072"/>
      </w:tabs>
    </w:pPr>
  </w:style>
  <w:style w:type="character" w:customStyle="1" w:styleId="stBilgiChar">
    <w:name w:val="Üst Bilgi Char"/>
    <w:link w:val="stBilgi"/>
    <w:uiPriority w:val="99"/>
    <w:rsid w:val="00095408"/>
    <w:rPr>
      <w:sz w:val="22"/>
      <w:szCs w:val="22"/>
      <w:lang w:eastAsia="en-US"/>
    </w:rPr>
  </w:style>
  <w:style w:type="paragraph" w:styleId="AltBilgi">
    <w:name w:val="footer"/>
    <w:basedOn w:val="Normal"/>
    <w:link w:val="AltBilgiChar"/>
    <w:uiPriority w:val="99"/>
    <w:unhideWhenUsed/>
    <w:rsid w:val="00095408"/>
    <w:pPr>
      <w:tabs>
        <w:tab w:val="center" w:pos="4536"/>
        <w:tab w:val="right" w:pos="9072"/>
      </w:tabs>
    </w:pPr>
  </w:style>
  <w:style w:type="character" w:customStyle="1" w:styleId="AltBilgiChar">
    <w:name w:val="Alt Bilgi Char"/>
    <w:link w:val="AltBilgi"/>
    <w:uiPriority w:val="99"/>
    <w:rsid w:val="00095408"/>
    <w:rPr>
      <w:sz w:val="22"/>
      <w:szCs w:val="22"/>
      <w:lang w:eastAsia="en-US"/>
    </w:rPr>
  </w:style>
  <w:style w:type="paragraph" w:styleId="NormalWeb">
    <w:name w:val="Normal (Web)"/>
    <w:basedOn w:val="Normal"/>
    <w:uiPriority w:val="99"/>
    <w:semiHidden/>
    <w:unhideWhenUsed/>
    <w:rsid w:val="00095408"/>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rsid w:val="00FD11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28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Mehtap</dc:creator>
  <cp:keywords/>
  <dc:description/>
  <cp:lastModifiedBy>Pc</cp:lastModifiedBy>
  <cp:revision>3</cp:revision>
  <dcterms:created xsi:type="dcterms:W3CDTF">2023-06-23T12:33:00Z</dcterms:created>
  <dcterms:modified xsi:type="dcterms:W3CDTF">2023-06-23T12:48:00Z</dcterms:modified>
</cp:coreProperties>
</file>